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EE" w:rsidRPr="00FF45A1" w:rsidRDefault="007A5AEE" w:rsidP="00FF45A1">
      <w:pPr>
        <w:spacing w:line="320" w:lineRule="exact"/>
        <w:jc w:val="center"/>
        <w:rPr>
          <w:rFonts w:asciiTheme="majorHAnsi" w:hAnsiTheme="majorHAnsi" w:cstheme="majorHAnsi"/>
          <w:b/>
          <w:sz w:val="20"/>
          <w:szCs w:val="20"/>
        </w:rPr>
      </w:pPr>
      <w:r w:rsidRPr="00FF45A1">
        <w:rPr>
          <w:rFonts w:asciiTheme="majorHAnsi" w:hAnsiTheme="majorHAnsi" w:cstheme="majorHAnsi"/>
          <w:b/>
          <w:sz w:val="20"/>
          <w:szCs w:val="20"/>
        </w:rPr>
        <w:t>Outline of the Local Government Exchange and Cooperation Seminar 201</w:t>
      </w:r>
      <w:r w:rsidR="00010B07" w:rsidRPr="00FF45A1">
        <w:rPr>
          <w:rFonts w:asciiTheme="majorHAnsi" w:hAnsiTheme="majorHAnsi" w:cstheme="majorHAnsi"/>
          <w:b/>
          <w:sz w:val="20"/>
          <w:szCs w:val="20"/>
        </w:rPr>
        <w:t>6</w:t>
      </w:r>
    </w:p>
    <w:p w:rsidR="00195CC4" w:rsidRPr="00FF45A1" w:rsidRDefault="007A4E7A" w:rsidP="00FF45A1">
      <w:pPr>
        <w:spacing w:line="320" w:lineRule="exact"/>
        <w:jc w:val="center"/>
        <w:rPr>
          <w:rFonts w:asciiTheme="majorHAnsi" w:hAnsiTheme="majorHAnsi" w:cstheme="majorHAnsi"/>
          <w:b/>
          <w:sz w:val="20"/>
          <w:szCs w:val="20"/>
          <w:lang w:val="en-CA"/>
        </w:rPr>
      </w:pPr>
      <w:r w:rsidRPr="00FF45A1">
        <w:rPr>
          <w:rFonts w:asciiTheme="majorHAnsi" w:hAnsiTheme="majorHAnsi" w:cstheme="majorHAnsi"/>
          <w:b/>
          <w:sz w:val="20"/>
          <w:szCs w:val="20"/>
          <w:lang w:val="en-CA"/>
        </w:rPr>
        <w:t xml:space="preserve">Japan Local Government Centre </w:t>
      </w:r>
      <w:r w:rsidR="00195CC4" w:rsidRPr="00FF45A1">
        <w:rPr>
          <w:rFonts w:asciiTheme="majorHAnsi" w:hAnsiTheme="majorHAnsi" w:cstheme="majorHAnsi"/>
          <w:b/>
          <w:sz w:val="20"/>
          <w:szCs w:val="20"/>
          <w:lang w:val="en-CA"/>
        </w:rPr>
        <w:t>(CLAIR</w:t>
      </w:r>
      <w:r w:rsidR="00A82064" w:rsidRPr="00FF45A1">
        <w:rPr>
          <w:rFonts w:asciiTheme="majorHAnsi" w:hAnsiTheme="majorHAnsi" w:cstheme="majorHAnsi"/>
          <w:b/>
          <w:sz w:val="20"/>
          <w:szCs w:val="20"/>
          <w:lang w:val="en-CA"/>
        </w:rPr>
        <w:t xml:space="preserve"> </w:t>
      </w:r>
      <w:r w:rsidRPr="00FF45A1">
        <w:rPr>
          <w:rFonts w:asciiTheme="majorHAnsi" w:hAnsiTheme="majorHAnsi" w:cstheme="majorHAnsi"/>
          <w:b/>
          <w:sz w:val="20"/>
          <w:szCs w:val="20"/>
          <w:lang w:val="en-CA"/>
        </w:rPr>
        <w:t>London</w:t>
      </w:r>
      <w:r w:rsidR="00195CC4" w:rsidRPr="00FF45A1">
        <w:rPr>
          <w:rFonts w:asciiTheme="majorHAnsi" w:hAnsiTheme="majorHAnsi" w:cstheme="majorHAnsi"/>
          <w:b/>
          <w:sz w:val="20"/>
          <w:szCs w:val="20"/>
          <w:lang w:val="en-CA"/>
        </w:rPr>
        <w:t>)</w:t>
      </w:r>
    </w:p>
    <w:p w:rsidR="007A5AEE" w:rsidRPr="00FF45A1" w:rsidRDefault="007A5AEE" w:rsidP="00FF45A1">
      <w:pPr>
        <w:spacing w:line="320" w:lineRule="exact"/>
        <w:jc w:val="left"/>
        <w:rPr>
          <w:rFonts w:asciiTheme="majorHAnsi" w:hAnsiTheme="majorHAnsi" w:cstheme="majorHAnsi"/>
          <w:sz w:val="20"/>
          <w:szCs w:val="20"/>
          <w:lang w:val="en-CA"/>
        </w:rPr>
      </w:pPr>
    </w:p>
    <w:p w:rsidR="007A5AEE" w:rsidRPr="00FF45A1" w:rsidRDefault="007A5AEE" w:rsidP="00FF45A1">
      <w:pPr>
        <w:numPr>
          <w:ilvl w:val="0"/>
          <w:numId w:val="5"/>
        </w:numPr>
        <w:spacing w:line="320" w:lineRule="exact"/>
        <w:jc w:val="left"/>
        <w:rPr>
          <w:rFonts w:asciiTheme="majorHAnsi" w:hAnsiTheme="majorHAnsi" w:cstheme="majorHAnsi"/>
          <w:b/>
          <w:sz w:val="20"/>
          <w:szCs w:val="20"/>
          <w:lang w:val="en-CA"/>
        </w:rPr>
      </w:pPr>
      <w:r w:rsidRPr="00FF45A1">
        <w:rPr>
          <w:rFonts w:asciiTheme="majorHAnsi" w:hAnsiTheme="majorHAnsi" w:cstheme="majorHAnsi"/>
          <w:b/>
          <w:sz w:val="20"/>
          <w:szCs w:val="20"/>
          <w:lang w:val="en-CA"/>
        </w:rPr>
        <w:t xml:space="preserve">Program Overview </w:t>
      </w:r>
    </w:p>
    <w:p w:rsidR="00F50E09" w:rsidRPr="00FF45A1" w:rsidRDefault="007A5AEE" w:rsidP="00FF45A1">
      <w:pPr>
        <w:ind w:right="422"/>
        <w:jc w:val="left"/>
        <w:rPr>
          <w:rFonts w:asciiTheme="majorHAnsi" w:hAnsiTheme="majorHAnsi" w:cstheme="majorHAnsi"/>
          <w:sz w:val="20"/>
          <w:szCs w:val="20"/>
        </w:rPr>
      </w:pPr>
      <w:r w:rsidRPr="00FF45A1">
        <w:rPr>
          <w:rFonts w:asciiTheme="majorHAnsi" w:hAnsiTheme="majorHAnsi" w:cstheme="majorHAnsi"/>
          <w:sz w:val="20"/>
          <w:szCs w:val="20"/>
        </w:rPr>
        <w:t>The Local Government Exchange and Cooperation Seminar</w:t>
      </w:r>
      <w:r w:rsidR="007A4E7A" w:rsidRPr="00FF45A1">
        <w:rPr>
          <w:rFonts w:asciiTheme="majorHAnsi" w:hAnsiTheme="majorHAnsi" w:cstheme="majorHAnsi"/>
          <w:sz w:val="20"/>
          <w:szCs w:val="20"/>
        </w:rPr>
        <w:t xml:space="preserve">, locally advertised as </w:t>
      </w:r>
      <w:r w:rsidR="007A4E7A" w:rsidRPr="00FF45A1">
        <w:rPr>
          <w:rFonts w:asciiTheme="majorHAnsi" w:hAnsiTheme="majorHAnsi" w:cstheme="majorHAnsi"/>
          <w:b/>
          <w:i/>
          <w:sz w:val="20"/>
          <w:szCs w:val="20"/>
        </w:rPr>
        <w:t>‘Japan Study Tour’</w:t>
      </w:r>
      <w:r w:rsidRPr="00FF45A1">
        <w:rPr>
          <w:rFonts w:asciiTheme="majorHAnsi" w:hAnsiTheme="majorHAnsi" w:cstheme="majorHAnsi"/>
          <w:sz w:val="20"/>
          <w:szCs w:val="20"/>
        </w:rPr>
        <w:t xml:space="preserve"> (hereinafter referred to as “the Seminar”</w:t>
      </w:r>
      <w:r w:rsidR="001C34E8" w:rsidRPr="00FF45A1">
        <w:rPr>
          <w:rFonts w:asciiTheme="majorHAnsi" w:hAnsiTheme="majorHAnsi" w:cstheme="majorHAnsi"/>
          <w:sz w:val="20"/>
          <w:szCs w:val="20"/>
        </w:rPr>
        <w:t>) is</w:t>
      </w:r>
      <w:r w:rsidRPr="00FF45A1">
        <w:rPr>
          <w:rFonts w:asciiTheme="majorHAnsi" w:hAnsiTheme="majorHAnsi" w:cstheme="majorHAnsi"/>
          <w:sz w:val="20"/>
          <w:szCs w:val="20"/>
        </w:rPr>
        <w:t xml:space="preserve"> </w:t>
      </w:r>
      <w:proofErr w:type="spellStart"/>
      <w:r w:rsidR="007A4E7A" w:rsidRPr="00FF45A1">
        <w:rPr>
          <w:rFonts w:asciiTheme="majorHAnsi" w:hAnsiTheme="majorHAnsi" w:cstheme="majorHAnsi"/>
          <w:sz w:val="20"/>
          <w:szCs w:val="20"/>
        </w:rPr>
        <w:t>organised</w:t>
      </w:r>
      <w:proofErr w:type="spellEnd"/>
      <w:r w:rsidRPr="00FF45A1">
        <w:rPr>
          <w:rFonts w:asciiTheme="majorHAnsi" w:hAnsiTheme="majorHAnsi" w:cstheme="majorHAnsi"/>
          <w:sz w:val="20"/>
          <w:szCs w:val="20"/>
        </w:rPr>
        <w:t xml:space="preserve"> by the Council of Local Authorities for International Relations (CLAIR). </w:t>
      </w:r>
      <w:r w:rsidR="00F50E09" w:rsidRPr="00FF45A1">
        <w:rPr>
          <w:rFonts w:asciiTheme="majorHAnsi" w:hAnsiTheme="majorHAnsi" w:cstheme="majorHAnsi"/>
          <w:sz w:val="20"/>
          <w:szCs w:val="20"/>
        </w:rPr>
        <w:t>The goal of the Seminar is to build networks and promote mutual understanding between the local governments in Japan and overseas.</w:t>
      </w:r>
    </w:p>
    <w:p w:rsidR="00F50E09" w:rsidRPr="00FF45A1" w:rsidRDefault="00F50E09" w:rsidP="00FF45A1">
      <w:pPr>
        <w:ind w:right="422"/>
        <w:jc w:val="left"/>
        <w:rPr>
          <w:rFonts w:asciiTheme="majorHAnsi" w:hAnsiTheme="majorHAnsi" w:cstheme="majorHAnsi"/>
          <w:sz w:val="20"/>
          <w:szCs w:val="20"/>
          <w:lang w:val="en-CA"/>
        </w:rPr>
      </w:pPr>
    </w:p>
    <w:p w:rsidR="009C4FAC" w:rsidRPr="00FF45A1" w:rsidRDefault="007A5AEE" w:rsidP="00FF45A1">
      <w:pPr>
        <w:ind w:right="422"/>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 xml:space="preserve">The </w:t>
      </w:r>
      <w:r w:rsidR="00F50E09" w:rsidRPr="00FF45A1">
        <w:rPr>
          <w:rFonts w:asciiTheme="majorHAnsi" w:hAnsiTheme="majorHAnsi" w:cstheme="majorHAnsi"/>
          <w:sz w:val="20"/>
          <w:szCs w:val="20"/>
          <w:lang w:val="en-CA"/>
        </w:rPr>
        <w:t>Seminar</w:t>
      </w:r>
      <w:r w:rsidR="003639D9" w:rsidRPr="00FF45A1">
        <w:rPr>
          <w:rFonts w:asciiTheme="majorHAnsi" w:hAnsiTheme="majorHAnsi" w:cstheme="majorHAnsi"/>
          <w:sz w:val="20"/>
          <w:szCs w:val="20"/>
          <w:lang w:val="en-CA"/>
        </w:rPr>
        <w:t>,</w:t>
      </w:r>
      <w:r w:rsidRPr="00FF45A1">
        <w:rPr>
          <w:rFonts w:asciiTheme="majorHAnsi" w:hAnsiTheme="majorHAnsi" w:cstheme="majorHAnsi"/>
          <w:sz w:val="20"/>
          <w:szCs w:val="20"/>
          <w:lang w:val="en-CA"/>
        </w:rPr>
        <w:t xml:space="preserve"> </w:t>
      </w:r>
      <w:r w:rsidR="003639D9" w:rsidRPr="00FF45A1">
        <w:rPr>
          <w:rFonts w:asciiTheme="majorHAnsi" w:hAnsiTheme="majorHAnsi" w:cstheme="majorHAnsi"/>
          <w:sz w:val="20"/>
          <w:szCs w:val="20"/>
          <w:lang w:val="en-CA"/>
        </w:rPr>
        <w:t xml:space="preserve">based on a chosen theme, </w:t>
      </w:r>
      <w:r w:rsidRPr="00FF45A1">
        <w:rPr>
          <w:rFonts w:asciiTheme="majorHAnsi" w:hAnsiTheme="majorHAnsi" w:cstheme="majorHAnsi"/>
          <w:sz w:val="20"/>
          <w:szCs w:val="20"/>
          <w:lang w:val="en-CA"/>
        </w:rPr>
        <w:t xml:space="preserve">consists of </w:t>
      </w:r>
      <w:r w:rsidR="00F90F49" w:rsidRPr="00FF45A1">
        <w:rPr>
          <w:rFonts w:asciiTheme="majorHAnsi" w:hAnsiTheme="majorHAnsi" w:cstheme="majorHAnsi"/>
          <w:sz w:val="20"/>
          <w:szCs w:val="20"/>
          <w:lang w:val="en-CA"/>
        </w:rPr>
        <w:t xml:space="preserve">two </w:t>
      </w:r>
      <w:r w:rsidRPr="00FF45A1">
        <w:rPr>
          <w:rFonts w:asciiTheme="majorHAnsi" w:hAnsiTheme="majorHAnsi" w:cstheme="majorHAnsi"/>
          <w:sz w:val="20"/>
          <w:szCs w:val="20"/>
          <w:lang w:val="en-CA"/>
        </w:rPr>
        <w:t xml:space="preserve">parts: </w:t>
      </w:r>
      <w:r w:rsidR="00810CEA" w:rsidRPr="00FF45A1">
        <w:rPr>
          <w:rFonts w:asciiTheme="majorHAnsi" w:hAnsiTheme="majorHAnsi" w:cstheme="majorHAnsi"/>
          <w:sz w:val="20"/>
          <w:szCs w:val="20"/>
          <w:lang w:val="en-CA"/>
        </w:rPr>
        <w:t xml:space="preserve">a </w:t>
      </w:r>
      <w:r w:rsidR="00535B5F" w:rsidRPr="00FF45A1">
        <w:rPr>
          <w:rFonts w:asciiTheme="majorHAnsi" w:hAnsiTheme="majorHAnsi" w:cstheme="majorHAnsi"/>
          <w:sz w:val="20"/>
          <w:szCs w:val="20"/>
          <w:lang w:val="en-CA"/>
        </w:rPr>
        <w:t>study tour</w:t>
      </w:r>
      <w:r w:rsidR="00810CEA" w:rsidRPr="00FF45A1">
        <w:rPr>
          <w:rFonts w:asciiTheme="majorHAnsi" w:hAnsiTheme="majorHAnsi" w:cstheme="majorHAnsi"/>
          <w:sz w:val="20"/>
          <w:szCs w:val="20"/>
          <w:lang w:val="en-CA"/>
        </w:rPr>
        <w:t xml:space="preserve"> in </w:t>
      </w:r>
      <w:r w:rsidRPr="00FF45A1">
        <w:rPr>
          <w:rFonts w:asciiTheme="majorHAnsi" w:hAnsiTheme="majorHAnsi" w:cstheme="majorHAnsi"/>
          <w:sz w:val="20"/>
          <w:szCs w:val="20"/>
          <w:lang w:val="en-CA"/>
        </w:rPr>
        <w:t>Tokyo and</w:t>
      </w:r>
      <w:r w:rsidR="00810CEA" w:rsidRPr="00FF45A1">
        <w:rPr>
          <w:rFonts w:asciiTheme="majorHAnsi" w:hAnsiTheme="majorHAnsi" w:cstheme="majorHAnsi"/>
          <w:sz w:val="20"/>
          <w:szCs w:val="20"/>
          <w:lang w:val="en-CA"/>
        </w:rPr>
        <w:t xml:space="preserve"> in the host local government</w:t>
      </w:r>
      <w:r w:rsidRPr="00FF45A1">
        <w:rPr>
          <w:rFonts w:asciiTheme="majorHAnsi" w:hAnsiTheme="majorHAnsi" w:cstheme="majorHAnsi"/>
          <w:sz w:val="20"/>
          <w:szCs w:val="20"/>
          <w:lang w:val="en-CA"/>
        </w:rPr>
        <w:t xml:space="preserve">. </w:t>
      </w:r>
      <w:r w:rsidR="00535B5F" w:rsidRPr="00FF45A1">
        <w:rPr>
          <w:rFonts w:asciiTheme="majorHAnsi" w:hAnsiTheme="majorHAnsi" w:cstheme="majorHAnsi"/>
          <w:sz w:val="20"/>
          <w:szCs w:val="20"/>
          <w:lang w:val="en-CA"/>
        </w:rPr>
        <w:t>In Tokyo</w:t>
      </w:r>
      <w:r w:rsidRPr="00FF45A1">
        <w:rPr>
          <w:rFonts w:asciiTheme="majorHAnsi" w:hAnsiTheme="majorHAnsi" w:cstheme="majorHAnsi"/>
          <w:sz w:val="20"/>
          <w:szCs w:val="20"/>
          <w:lang w:val="en-CA"/>
        </w:rPr>
        <w:t>, participants will learn about the overall Japa</w:t>
      </w:r>
      <w:r w:rsidR="00F90F49" w:rsidRPr="00FF45A1">
        <w:rPr>
          <w:rFonts w:asciiTheme="majorHAnsi" w:hAnsiTheme="majorHAnsi" w:cstheme="majorHAnsi"/>
          <w:sz w:val="20"/>
          <w:szCs w:val="20"/>
          <w:lang w:val="en-CA"/>
        </w:rPr>
        <w:t>nese local government system through a lecture and</w:t>
      </w:r>
      <w:r w:rsidR="00250CBA" w:rsidRPr="00FF45A1">
        <w:rPr>
          <w:rFonts w:asciiTheme="majorHAnsi" w:hAnsiTheme="majorHAnsi" w:cstheme="majorHAnsi"/>
          <w:sz w:val="20"/>
          <w:szCs w:val="20"/>
          <w:lang w:val="en-CA"/>
        </w:rPr>
        <w:t xml:space="preserve"> make</w:t>
      </w:r>
      <w:r w:rsidR="003639D9" w:rsidRPr="00FF45A1">
        <w:rPr>
          <w:rFonts w:asciiTheme="majorHAnsi" w:hAnsiTheme="majorHAnsi" w:cstheme="majorHAnsi"/>
          <w:sz w:val="20"/>
          <w:szCs w:val="20"/>
          <w:lang w:val="en-CA"/>
        </w:rPr>
        <w:t xml:space="preserve"> </w:t>
      </w:r>
      <w:r w:rsidR="00F90F49" w:rsidRPr="00FF45A1">
        <w:rPr>
          <w:rFonts w:asciiTheme="majorHAnsi" w:hAnsiTheme="majorHAnsi" w:cstheme="majorHAnsi"/>
          <w:sz w:val="20"/>
          <w:szCs w:val="20"/>
          <w:lang w:val="en-CA"/>
        </w:rPr>
        <w:t>inspection</w:t>
      </w:r>
      <w:r w:rsidR="003639D9" w:rsidRPr="00FF45A1">
        <w:rPr>
          <w:rFonts w:asciiTheme="majorHAnsi" w:hAnsiTheme="majorHAnsi" w:cstheme="majorHAnsi"/>
          <w:sz w:val="20"/>
          <w:szCs w:val="20"/>
          <w:lang w:val="en-CA"/>
        </w:rPr>
        <w:t xml:space="preserve">s </w:t>
      </w:r>
      <w:r w:rsidR="00250CBA" w:rsidRPr="00FF45A1">
        <w:rPr>
          <w:rFonts w:asciiTheme="majorHAnsi" w:hAnsiTheme="majorHAnsi" w:cstheme="majorHAnsi"/>
          <w:sz w:val="20"/>
          <w:szCs w:val="20"/>
          <w:lang w:val="en-CA"/>
        </w:rPr>
        <w:t>of sites related to the theme</w:t>
      </w:r>
      <w:r w:rsidR="00F90F49" w:rsidRPr="00FF45A1">
        <w:rPr>
          <w:rFonts w:asciiTheme="majorHAnsi" w:hAnsiTheme="majorHAnsi" w:cstheme="majorHAnsi"/>
          <w:sz w:val="20"/>
          <w:szCs w:val="20"/>
          <w:lang w:val="en-CA"/>
        </w:rPr>
        <w:t>.</w:t>
      </w:r>
      <w:r w:rsidRPr="00FF45A1">
        <w:rPr>
          <w:rFonts w:asciiTheme="majorHAnsi" w:hAnsiTheme="majorHAnsi" w:cstheme="majorHAnsi"/>
          <w:sz w:val="20"/>
          <w:szCs w:val="20"/>
          <w:lang w:val="en-CA"/>
        </w:rPr>
        <w:t xml:space="preserve"> </w:t>
      </w:r>
      <w:r w:rsidR="00810CEA" w:rsidRPr="00FF45A1">
        <w:rPr>
          <w:rFonts w:asciiTheme="majorHAnsi" w:hAnsiTheme="majorHAnsi" w:cstheme="majorHAnsi"/>
          <w:sz w:val="20"/>
          <w:szCs w:val="20"/>
          <w:lang w:val="en-CA"/>
        </w:rPr>
        <w:t>Afterwards,</w:t>
      </w:r>
      <w:r w:rsidRPr="00FF45A1">
        <w:rPr>
          <w:rFonts w:asciiTheme="majorHAnsi" w:hAnsiTheme="majorHAnsi" w:cstheme="majorHAnsi"/>
          <w:sz w:val="20"/>
          <w:szCs w:val="20"/>
          <w:lang w:val="en-CA"/>
        </w:rPr>
        <w:t xml:space="preserve"> </w:t>
      </w:r>
      <w:r w:rsidR="00810CEA" w:rsidRPr="00FF45A1">
        <w:rPr>
          <w:rFonts w:asciiTheme="majorHAnsi" w:hAnsiTheme="majorHAnsi" w:cstheme="majorHAnsi"/>
          <w:sz w:val="20"/>
          <w:szCs w:val="20"/>
          <w:lang w:val="en-CA"/>
        </w:rPr>
        <w:t>the part</w:t>
      </w:r>
      <w:r w:rsidRPr="00FF45A1">
        <w:rPr>
          <w:rFonts w:asciiTheme="majorHAnsi" w:hAnsiTheme="majorHAnsi" w:cstheme="majorHAnsi"/>
          <w:sz w:val="20"/>
          <w:szCs w:val="20"/>
          <w:lang w:val="en-CA"/>
        </w:rPr>
        <w:t xml:space="preserve">icipants will travel to </w:t>
      </w:r>
      <w:r w:rsidR="001C34E8" w:rsidRPr="00FF45A1">
        <w:rPr>
          <w:rFonts w:asciiTheme="majorHAnsi" w:hAnsiTheme="majorHAnsi" w:cstheme="majorHAnsi"/>
          <w:sz w:val="20"/>
          <w:szCs w:val="20"/>
          <w:lang w:val="en-CA"/>
        </w:rPr>
        <w:t>the host local government to learn about its policies and practices in details</w:t>
      </w:r>
      <w:r w:rsidR="00535B5F" w:rsidRPr="00FF45A1">
        <w:rPr>
          <w:rFonts w:asciiTheme="majorHAnsi" w:hAnsiTheme="majorHAnsi" w:cstheme="majorHAnsi"/>
          <w:sz w:val="20"/>
          <w:szCs w:val="20"/>
          <w:lang w:val="en-CA"/>
        </w:rPr>
        <w:t xml:space="preserve">. </w:t>
      </w:r>
      <w:r w:rsidR="009C4FAC" w:rsidRPr="00FF45A1">
        <w:rPr>
          <w:rFonts w:asciiTheme="majorHAnsi" w:hAnsiTheme="majorHAnsi" w:cstheme="majorHAnsi"/>
          <w:sz w:val="20"/>
          <w:szCs w:val="20"/>
          <w:lang w:val="en-CA"/>
        </w:rPr>
        <w:t xml:space="preserve">In the host local government, the participants will also have opportunities to engage in </w:t>
      </w:r>
      <w:r w:rsidR="00250CBA" w:rsidRPr="00FF45A1">
        <w:rPr>
          <w:rFonts w:asciiTheme="majorHAnsi" w:hAnsiTheme="majorHAnsi" w:cstheme="majorHAnsi"/>
          <w:sz w:val="20"/>
          <w:szCs w:val="20"/>
          <w:lang w:val="en-CA"/>
        </w:rPr>
        <w:t xml:space="preserve">discussions </w:t>
      </w:r>
      <w:r w:rsidR="009C4FAC" w:rsidRPr="00FF45A1">
        <w:rPr>
          <w:rFonts w:asciiTheme="majorHAnsi" w:hAnsiTheme="majorHAnsi" w:cstheme="majorHAnsi"/>
          <w:sz w:val="20"/>
          <w:szCs w:val="20"/>
          <w:lang w:val="en-CA"/>
        </w:rPr>
        <w:t xml:space="preserve">with Japanese local government officials, visit various </w:t>
      </w:r>
      <w:r w:rsidR="002054FF" w:rsidRPr="00FF45A1">
        <w:rPr>
          <w:rFonts w:asciiTheme="majorHAnsi" w:hAnsiTheme="majorHAnsi" w:cstheme="majorHAnsi"/>
          <w:sz w:val="20"/>
          <w:szCs w:val="20"/>
          <w:lang w:val="en-CA"/>
        </w:rPr>
        <w:t>theme-related sites</w:t>
      </w:r>
      <w:r w:rsidR="009C4FAC" w:rsidRPr="00FF45A1">
        <w:rPr>
          <w:rFonts w:asciiTheme="majorHAnsi" w:hAnsiTheme="majorHAnsi" w:cstheme="majorHAnsi"/>
          <w:sz w:val="20"/>
          <w:szCs w:val="20"/>
          <w:lang w:val="en-CA"/>
        </w:rPr>
        <w:t xml:space="preserve">, and experience local Japanese culture.  </w:t>
      </w:r>
    </w:p>
    <w:p w:rsidR="007A5AEE" w:rsidRPr="00FF45A1" w:rsidRDefault="007A5AEE" w:rsidP="00FF45A1">
      <w:pPr>
        <w:jc w:val="left"/>
        <w:rPr>
          <w:rFonts w:asciiTheme="majorHAnsi" w:hAnsiTheme="majorHAnsi" w:cstheme="majorHAnsi"/>
          <w:sz w:val="20"/>
          <w:szCs w:val="20"/>
          <w:lang w:val="en-CA"/>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Organizer</w:t>
      </w:r>
    </w:p>
    <w:p w:rsidR="007A5AEE" w:rsidRPr="00FF45A1" w:rsidRDefault="007A5AEE" w:rsidP="00FF45A1">
      <w:pPr>
        <w:jc w:val="left"/>
        <w:rPr>
          <w:rFonts w:asciiTheme="majorHAnsi" w:hAnsiTheme="majorHAnsi" w:cstheme="majorHAnsi"/>
          <w:sz w:val="20"/>
          <w:szCs w:val="20"/>
          <w:lang w:val="en-CA"/>
        </w:rPr>
      </w:pPr>
      <w:r w:rsidRPr="00FF45A1">
        <w:rPr>
          <w:rFonts w:asciiTheme="majorHAnsi" w:hAnsiTheme="majorHAnsi" w:cstheme="majorHAnsi"/>
          <w:sz w:val="20"/>
          <w:szCs w:val="20"/>
        </w:rPr>
        <w:t>The Council of Local Authorities for International Relations (CLAIR)</w:t>
      </w:r>
    </w:p>
    <w:p w:rsidR="007A5AEE" w:rsidRPr="00FF45A1" w:rsidRDefault="007A5AEE" w:rsidP="00FF45A1">
      <w:pPr>
        <w:jc w:val="left"/>
        <w:rPr>
          <w:rFonts w:asciiTheme="majorHAnsi" w:hAnsiTheme="majorHAnsi" w:cstheme="majorHAnsi"/>
          <w:b/>
          <w:sz w:val="20"/>
          <w:szCs w:val="20"/>
          <w:lang w:val="en-CA"/>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lang w:val="en-CA"/>
        </w:rPr>
        <w:t xml:space="preserve">Host Local </w:t>
      </w:r>
      <w:r w:rsidR="001C34E8" w:rsidRPr="00FF45A1">
        <w:rPr>
          <w:rFonts w:asciiTheme="majorHAnsi" w:hAnsiTheme="majorHAnsi" w:cstheme="majorHAnsi"/>
          <w:b/>
          <w:sz w:val="20"/>
          <w:szCs w:val="20"/>
          <w:lang w:val="en-CA"/>
        </w:rPr>
        <w:t xml:space="preserve">Government </w:t>
      </w:r>
    </w:p>
    <w:p w:rsidR="007A5AEE" w:rsidRPr="00FF45A1" w:rsidRDefault="009D36AD" w:rsidP="00FF45A1">
      <w:p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Iwaki City (Fukushima Prefecture)</w:t>
      </w:r>
    </w:p>
    <w:p w:rsidR="007A5AEE" w:rsidRPr="00FF45A1" w:rsidRDefault="007A5AEE" w:rsidP="00FF45A1">
      <w:pPr>
        <w:jc w:val="left"/>
        <w:rPr>
          <w:rFonts w:asciiTheme="majorHAnsi" w:hAnsiTheme="majorHAnsi" w:cstheme="majorHAnsi"/>
          <w:sz w:val="20"/>
          <w:szCs w:val="20"/>
          <w:lang w:val="en-CA"/>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Eligible Participants</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Eligible participants should be residents of countries covered by CLAIR</w:t>
      </w:r>
      <w:r w:rsidR="00A82064" w:rsidRPr="00FF45A1">
        <w:rPr>
          <w:rFonts w:asciiTheme="majorHAnsi" w:hAnsiTheme="majorHAnsi" w:cstheme="majorHAnsi"/>
          <w:sz w:val="20"/>
          <w:szCs w:val="20"/>
        </w:rPr>
        <w:t xml:space="preserve"> London*</w:t>
      </w:r>
      <w:r w:rsidRPr="00FF45A1">
        <w:rPr>
          <w:rFonts w:asciiTheme="majorHAnsi" w:hAnsiTheme="majorHAnsi" w:cstheme="majorHAnsi"/>
          <w:sz w:val="20"/>
          <w:szCs w:val="20"/>
        </w:rPr>
        <w:t xml:space="preserve">. They must also be local government executives or executives involved in regional promotion or international exchange. In addition, applicants from national organizations, research institutes, or other related organizations may be eligible to participate, providing their backgrounds are related to the theme of the Seminar. The Director of CLAIR </w:t>
      </w:r>
      <w:r w:rsidR="00A82064" w:rsidRPr="00FF45A1">
        <w:rPr>
          <w:rFonts w:asciiTheme="majorHAnsi" w:hAnsiTheme="majorHAnsi" w:cstheme="majorHAnsi"/>
          <w:sz w:val="20"/>
          <w:szCs w:val="20"/>
        </w:rPr>
        <w:t>London</w:t>
      </w:r>
      <w:r w:rsidRPr="00FF45A1">
        <w:rPr>
          <w:rFonts w:asciiTheme="majorHAnsi" w:hAnsiTheme="majorHAnsi" w:cstheme="majorHAnsi"/>
          <w:sz w:val="20"/>
          <w:szCs w:val="20"/>
        </w:rPr>
        <w:t xml:space="preserve"> will make the final decision regarding eligibility. </w:t>
      </w:r>
      <w:r w:rsidR="00A82064" w:rsidRPr="00FF45A1">
        <w:rPr>
          <w:rFonts w:asciiTheme="majorHAnsi" w:hAnsiTheme="majorHAnsi" w:cstheme="majorHAnsi"/>
          <w:sz w:val="20"/>
          <w:szCs w:val="20"/>
        </w:rPr>
        <w:t xml:space="preserve">Up to </w:t>
      </w:r>
      <w:r w:rsidR="00CF010E" w:rsidRPr="00FF45A1">
        <w:rPr>
          <w:rFonts w:asciiTheme="majorHAnsi" w:hAnsiTheme="majorHAnsi" w:cstheme="majorHAnsi"/>
          <w:sz w:val="20"/>
          <w:szCs w:val="20"/>
        </w:rPr>
        <w:t>8</w:t>
      </w:r>
      <w:r w:rsidR="00A82064" w:rsidRPr="00FF45A1">
        <w:rPr>
          <w:rFonts w:asciiTheme="majorHAnsi" w:hAnsiTheme="majorHAnsi" w:cstheme="majorHAnsi"/>
          <w:sz w:val="20"/>
          <w:szCs w:val="20"/>
        </w:rPr>
        <w:t xml:space="preserve"> </w:t>
      </w:r>
      <w:r w:rsidRPr="00FF45A1">
        <w:rPr>
          <w:rFonts w:asciiTheme="majorHAnsi" w:hAnsiTheme="majorHAnsi" w:cstheme="majorHAnsi"/>
          <w:sz w:val="20"/>
          <w:szCs w:val="20"/>
        </w:rPr>
        <w:t xml:space="preserve">participants will be selected. </w:t>
      </w:r>
    </w:p>
    <w:p w:rsidR="007A5AEE" w:rsidRPr="00FF45A1" w:rsidRDefault="007A5AEE" w:rsidP="00FF45A1">
      <w:pPr>
        <w:jc w:val="left"/>
        <w:rPr>
          <w:rFonts w:asciiTheme="majorHAnsi" w:hAnsiTheme="majorHAnsi" w:cstheme="majorHAnsi"/>
          <w:sz w:val="20"/>
          <w:szCs w:val="20"/>
        </w:rPr>
      </w:pP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*Countries covered by CLAIR </w:t>
      </w:r>
      <w:r w:rsidR="00A82064" w:rsidRPr="00FF45A1">
        <w:rPr>
          <w:rFonts w:asciiTheme="majorHAnsi" w:hAnsiTheme="majorHAnsi" w:cstheme="majorHAnsi"/>
          <w:sz w:val="20"/>
          <w:szCs w:val="20"/>
        </w:rPr>
        <w:t xml:space="preserve">London: </w:t>
      </w:r>
      <w:r w:rsidR="00F50E09" w:rsidRPr="00FF45A1">
        <w:rPr>
          <w:rFonts w:asciiTheme="majorHAnsi" w:hAnsiTheme="majorHAnsi" w:cstheme="majorHAnsi"/>
          <w:sz w:val="20"/>
          <w:szCs w:val="20"/>
        </w:rPr>
        <w:t>the United Kingdom, Ireland, Germany, Austria, the Netherlands, Denmark, Norway, Sweden, and Finland.</w:t>
      </w:r>
    </w:p>
    <w:p w:rsidR="007A5AEE" w:rsidRPr="00FF45A1" w:rsidRDefault="007A5AEE" w:rsidP="00FF45A1">
      <w:pPr>
        <w:jc w:val="left"/>
        <w:rPr>
          <w:rFonts w:asciiTheme="majorHAnsi" w:hAnsiTheme="majorHAnsi" w:cstheme="majorHAnsi"/>
          <w:sz w:val="20"/>
          <w:szCs w:val="20"/>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Schedule</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The Seminar will be held from </w:t>
      </w:r>
      <w:r w:rsidR="009D36AD" w:rsidRPr="00FF45A1">
        <w:rPr>
          <w:rFonts w:asciiTheme="majorHAnsi" w:hAnsiTheme="majorHAnsi" w:cstheme="majorHAnsi"/>
          <w:sz w:val="20"/>
          <w:szCs w:val="20"/>
        </w:rPr>
        <w:t>9 – 1</w:t>
      </w:r>
      <w:r w:rsidR="00E86A83" w:rsidRPr="00FF45A1">
        <w:rPr>
          <w:rFonts w:asciiTheme="majorHAnsi" w:hAnsiTheme="majorHAnsi" w:cstheme="majorHAnsi"/>
          <w:sz w:val="20"/>
          <w:szCs w:val="20"/>
        </w:rPr>
        <w:t>5</w:t>
      </w:r>
      <w:r w:rsidR="009D36AD" w:rsidRPr="00FF45A1">
        <w:rPr>
          <w:rFonts w:asciiTheme="majorHAnsi" w:hAnsiTheme="majorHAnsi" w:cstheme="majorHAnsi"/>
          <w:sz w:val="20"/>
          <w:szCs w:val="20"/>
        </w:rPr>
        <w:t xml:space="preserve"> January,</w:t>
      </w:r>
      <w:r w:rsidR="00A82064" w:rsidRPr="00FF45A1">
        <w:rPr>
          <w:rFonts w:asciiTheme="majorHAnsi" w:hAnsiTheme="majorHAnsi" w:cstheme="majorHAnsi"/>
          <w:sz w:val="20"/>
          <w:szCs w:val="20"/>
        </w:rPr>
        <w:t xml:space="preserve"> 201</w:t>
      </w:r>
      <w:r w:rsidR="009D36AD" w:rsidRPr="00FF45A1">
        <w:rPr>
          <w:rFonts w:asciiTheme="majorHAnsi" w:hAnsiTheme="majorHAnsi" w:cstheme="majorHAnsi"/>
          <w:sz w:val="20"/>
          <w:szCs w:val="20"/>
        </w:rPr>
        <w:t>7</w:t>
      </w:r>
      <w:r w:rsidRPr="00FF45A1">
        <w:rPr>
          <w:rFonts w:asciiTheme="majorHAnsi" w:hAnsiTheme="majorHAnsi" w:cstheme="majorHAnsi"/>
          <w:sz w:val="20"/>
          <w:szCs w:val="20"/>
        </w:rPr>
        <w:t>. Participants will arrive in Tokyo</w:t>
      </w:r>
      <w:r w:rsidR="00902A3C" w:rsidRPr="00FF45A1">
        <w:rPr>
          <w:rFonts w:asciiTheme="majorHAnsi" w:hAnsiTheme="majorHAnsi" w:cstheme="majorHAnsi"/>
          <w:sz w:val="20"/>
          <w:szCs w:val="20"/>
        </w:rPr>
        <w:t>, and</w:t>
      </w:r>
      <w:r w:rsidRPr="00FF45A1">
        <w:rPr>
          <w:rFonts w:asciiTheme="majorHAnsi" w:hAnsiTheme="majorHAnsi" w:cstheme="majorHAnsi"/>
          <w:sz w:val="20"/>
          <w:szCs w:val="20"/>
        </w:rPr>
        <w:t xml:space="preserve"> travel to</w:t>
      </w:r>
      <w:r w:rsidR="00A82064" w:rsidRPr="00FF45A1">
        <w:rPr>
          <w:rFonts w:asciiTheme="majorHAnsi" w:hAnsiTheme="majorHAnsi" w:cstheme="majorHAnsi"/>
          <w:sz w:val="20"/>
          <w:szCs w:val="20"/>
        </w:rPr>
        <w:t xml:space="preserve"> </w:t>
      </w:r>
      <w:r w:rsidR="009D36AD" w:rsidRPr="00FF45A1">
        <w:rPr>
          <w:rFonts w:asciiTheme="majorHAnsi" w:hAnsiTheme="majorHAnsi" w:cstheme="majorHAnsi"/>
          <w:sz w:val="20"/>
          <w:szCs w:val="20"/>
        </w:rPr>
        <w:t>Iwaki City (Fukushima Prefecture</w:t>
      </w:r>
      <w:r w:rsidR="00902A3C" w:rsidRPr="00FF45A1">
        <w:rPr>
          <w:rFonts w:asciiTheme="majorHAnsi" w:hAnsiTheme="majorHAnsi" w:cstheme="majorHAnsi"/>
          <w:sz w:val="20"/>
          <w:szCs w:val="20"/>
        </w:rPr>
        <w:t>)</w:t>
      </w:r>
      <w:r w:rsidRPr="00FF45A1">
        <w:rPr>
          <w:rFonts w:asciiTheme="majorHAnsi" w:hAnsiTheme="majorHAnsi" w:cstheme="majorHAnsi"/>
          <w:sz w:val="20"/>
          <w:szCs w:val="20"/>
        </w:rPr>
        <w:t xml:space="preserve">, the host local </w:t>
      </w:r>
      <w:r w:rsidR="001A1FB6" w:rsidRPr="00FF45A1">
        <w:rPr>
          <w:rFonts w:asciiTheme="majorHAnsi" w:hAnsiTheme="majorHAnsi" w:cstheme="majorHAnsi"/>
          <w:sz w:val="20"/>
          <w:szCs w:val="20"/>
        </w:rPr>
        <w:t>government</w:t>
      </w:r>
      <w:r w:rsidRPr="00FF45A1">
        <w:rPr>
          <w:rFonts w:asciiTheme="majorHAnsi" w:hAnsiTheme="majorHAnsi" w:cstheme="majorHAnsi"/>
          <w:sz w:val="20"/>
          <w:szCs w:val="20"/>
        </w:rPr>
        <w:t xml:space="preserve">. </w:t>
      </w:r>
    </w:p>
    <w:p w:rsidR="007A5AEE" w:rsidRPr="00FF45A1" w:rsidRDefault="007A5AEE" w:rsidP="00FF45A1">
      <w:pPr>
        <w:ind w:right="422"/>
        <w:jc w:val="left"/>
        <w:rPr>
          <w:rFonts w:asciiTheme="majorHAnsi" w:hAnsiTheme="majorHAnsi" w:cstheme="majorHAnsi"/>
          <w:sz w:val="20"/>
          <w:szCs w:val="20"/>
          <w:lang w:val="en-CA"/>
        </w:rPr>
      </w:pP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The Seminar’s basic schedule is outlined below. Specific details are to be </w:t>
      </w:r>
      <w:r w:rsidR="0091366B" w:rsidRPr="00FF45A1">
        <w:rPr>
          <w:rFonts w:asciiTheme="majorHAnsi" w:hAnsiTheme="majorHAnsi" w:cstheme="majorHAnsi"/>
          <w:sz w:val="20"/>
          <w:szCs w:val="20"/>
        </w:rPr>
        <w:t>decided</w:t>
      </w:r>
      <w:r w:rsidRPr="00FF45A1">
        <w:rPr>
          <w:rFonts w:asciiTheme="majorHAnsi" w:hAnsiTheme="majorHAnsi" w:cstheme="majorHAnsi"/>
          <w:sz w:val="20"/>
          <w:szCs w:val="20"/>
        </w:rPr>
        <w:t xml:space="preserve"> by CLAIR and the host local </w:t>
      </w:r>
      <w:r w:rsidR="009D36AD" w:rsidRPr="00FF45A1">
        <w:rPr>
          <w:rFonts w:asciiTheme="majorHAnsi" w:hAnsiTheme="majorHAnsi" w:cstheme="majorHAnsi"/>
          <w:sz w:val="20"/>
          <w:szCs w:val="20"/>
        </w:rPr>
        <w:t xml:space="preserve">government </w:t>
      </w:r>
      <w:r w:rsidRPr="00FF45A1">
        <w:rPr>
          <w:rFonts w:asciiTheme="majorHAnsi" w:hAnsiTheme="majorHAnsi" w:cstheme="majorHAnsi"/>
          <w:sz w:val="20"/>
          <w:szCs w:val="20"/>
        </w:rPr>
        <w:t>at a later date.</w:t>
      </w:r>
      <w:r w:rsidR="00AC2358">
        <w:rPr>
          <w:rFonts w:asciiTheme="majorHAnsi" w:hAnsiTheme="majorHAnsi" w:cstheme="majorHAnsi"/>
          <w:sz w:val="20"/>
          <w:szCs w:val="20"/>
        </w:rPr>
        <w:t xml:space="preserve">  The current schedule details are unconfirmed and tentative, although the theme will not change and the proposed visits are planned and will be confirmed to successful candidates. </w:t>
      </w:r>
    </w:p>
    <w:p w:rsidR="00E95794" w:rsidRPr="00FF45A1" w:rsidRDefault="00E95794" w:rsidP="00FF45A1">
      <w:pPr>
        <w:jc w:val="left"/>
        <w:rPr>
          <w:rFonts w:asciiTheme="majorHAnsi" w:hAnsiTheme="majorHAnsi" w:cstheme="majorHAnsi"/>
          <w:sz w:val="20"/>
          <w:szCs w:val="20"/>
        </w:rPr>
      </w:pPr>
    </w:p>
    <w:p w:rsidR="00142D75" w:rsidRPr="00FF45A1" w:rsidRDefault="00142D75" w:rsidP="00FF45A1">
      <w:pPr>
        <w:tabs>
          <w:tab w:val="left" w:pos="3379"/>
        </w:tabs>
        <w:jc w:val="left"/>
        <w:rPr>
          <w:rFonts w:asciiTheme="majorHAnsi" w:hAnsiTheme="majorHAnsi" w:cstheme="majorHAnsi"/>
          <w:sz w:val="20"/>
          <w:szCs w:val="20"/>
          <w:lang w:val="en-CA"/>
        </w:rPr>
      </w:pPr>
    </w:p>
    <w:p w:rsidR="00782BBB" w:rsidRPr="00FF45A1" w:rsidRDefault="00782BBB" w:rsidP="00FF45A1">
      <w:pPr>
        <w:tabs>
          <w:tab w:val="left" w:pos="3379"/>
        </w:tabs>
        <w:jc w:val="left"/>
        <w:rPr>
          <w:rFonts w:asciiTheme="majorHAnsi" w:hAnsiTheme="majorHAnsi" w:cstheme="majorHAnsi"/>
          <w:sz w:val="20"/>
          <w:szCs w:val="20"/>
          <w:lang w:val="en-CA"/>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22"/>
        <w:gridCol w:w="5669"/>
        <w:gridCol w:w="1923"/>
      </w:tblGrid>
      <w:tr w:rsidR="007A5AEE" w:rsidRPr="00FF45A1" w:rsidTr="00FF45A1">
        <w:trPr>
          <w:trHeight w:val="315"/>
        </w:trPr>
        <w:tc>
          <w:tcPr>
            <w:tcW w:w="1622" w:type="dxa"/>
            <w:tcBorders>
              <w:top w:val="single" w:sz="4" w:space="0" w:color="auto"/>
              <w:right w:val="single" w:sz="4" w:space="0" w:color="auto"/>
            </w:tcBorders>
            <w:vAlign w:val="center"/>
          </w:tcPr>
          <w:p w:rsidR="007A5AEE" w:rsidRPr="00FF45A1" w:rsidRDefault="007A5AEE" w:rsidP="00FF45A1">
            <w:pPr>
              <w:jc w:val="left"/>
              <w:rPr>
                <w:rFonts w:asciiTheme="majorHAnsi" w:hAnsiTheme="majorHAnsi" w:cstheme="majorHAnsi"/>
                <w:b/>
                <w:sz w:val="20"/>
                <w:szCs w:val="20"/>
              </w:rPr>
            </w:pPr>
            <w:r w:rsidRPr="00FF45A1">
              <w:rPr>
                <w:rFonts w:asciiTheme="majorHAnsi" w:hAnsiTheme="majorHAnsi" w:cstheme="majorHAnsi"/>
                <w:b/>
                <w:sz w:val="20"/>
                <w:szCs w:val="20"/>
              </w:rPr>
              <w:t>Date</w:t>
            </w:r>
          </w:p>
        </w:tc>
        <w:tc>
          <w:tcPr>
            <w:tcW w:w="5669" w:type="dxa"/>
            <w:tcBorders>
              <w:left w:val="single" w:sz="4" w:space="0" w:color="auto"/>
            </w:tcBorders>
            <w:vAlign w:val="center"/>
          </w:tcPr>
          <w:p w:rsidR="007A5AEE" w:rsidRPr="00FF45A1" w:rsidRDefault="007A5AEE" w:rsidP="00FF45A1">
            <w:pPr>
              <w:jc w:val="left"/>
              <w:rPr>
                <w:rFonts w:asciiTheme="majorHAnsi" w:hAnsiTheme="majorHAnsi" w:cstheme="majorHAnsi"/>
                <w:b/>
                <w:sz w:val="20"/>
                <w:szCs w:val="20"/>
              </w:rPr>
            </w:pPr>
            <w:r w:rsidRPr="00FF45A1">
              <w:rPr>
                <w:rFonts w:asciiTheme="majorHAnsi" w:hAnsiTheme="majorHAnsi" w:cstheme="majorHAnsi"/>
                <w:b/>
                <w:sz w:val="20"/>
                <w:szCs w:val="20"/>
              </w:rPr>
              <w:t>Details</w:t>
            </w:r>
          </w:p>
        </w:tc>
        <w:tc>
          <w:tcPr>
            <w:tcW w:w="1923" w:type="dxa"/>
            <w:vAlign w:val="center"/>
          </w:tcPr>
          <w:p w:rsidR="007A5AEE" w:rsidRPr="00FF45A1" w:rsidRDefault="007A5AEE" w:rsidP="00FF45A1">
            <w:pPr>
              <w:jc w:val="left"/>
              <w:rPr>
                <w:rFonts w:asciiTheme="majorHAnsi" w:hAnsiTheme="majorHAnsi" w:cstheme="majorHAnsi"/>
                <w:b/>
                <w:sz w:val="20"/>
                <w:szCs w:val="20"/>
              </w:rPr>
            </w:pPr>
            <w:r w:rsidRPr="00FF45A1">
              <w:rPr>
                <w:rFonts w:asciiTheme="majorHAnsi" w:hAnsiTheme="majorHAnsi" w:cstheme="majorHAnsi"/>
                <w:b/>
                <w:sz w:val="20"/>
                <w:szCs w:val="20"/>
              </w:rPr>
              <w:t>Accommodation</w:t>
            </w:r>
          </w:p>
        </w:tc>
      </w:tr>
      <w:tr w:rsidR="007A5AEE" w:rsidRPr="00FF45A1" w:rsidTr="00FF45A1">
        <w:trPr>
          <w:trHeight w:val="315"/>
        </w:trPr>
        <w:tc>
          <w:tcPr>
            <w:tcW w:w="1622" w:type="dxa"/>
            <w:tcBorders>
              <w:right w:val="single" w:sz="4" w:space="0" w:color="auto"/>
            </w:tcBorders>
            <w:vAlign w:val="center"/>
          </w:tcPr>
          <w:p w:rsidR="0091366B" w:rsidRPr="00FF45A1" w:rsidRDefault="0091366B" w:rsidP="00FF45A1">
            <w:p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9 January</w:t>
            </w:r>
          </w:p>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 </w:t>
            </w:r>
            <w:r w:rsidR="007A5AEE" w:rsidRPr="00FF45A1">
              <w:rPr>
                <w:rFonts w:asciiTheme="majorHAnsi" w:hAnsiTheme="majorHAnsi" w:cstheme="majorHAnsi"/>
                <w:sz w:val="20"/>
                <w:szCs w:val="20"/>
              </w:rPr>
              <w:t>(</w:t>
            </w:r>
            <w:r w:rsidR="00702D4D" w:rsidRPr="00FF45A1">
              <w:rPr>
                <w:rFonts w:asciiTheme="majorHAnsi" w:hAnsiTheme="majorHAnsi" w:cstheme="majorHAnsi"/>
                <w:sz w:val="20"/>
                <w:szCs w:val="20"/>
              </w:rPr>
              <w:t>Mon</w:t>
            </w:r>
            <w:r w:rsidR="007A5AEE" w:rsidRPr="00FF45A1">
              <w:rPr>
                <w:rFonts w:asciiTheme="majorHAnsi" w:hAnsiTheme="majorHAnsi" w:cstheme="majorHAnsi"/>
                <w:sz w:val="20"/>
                <w:szCs w:val="20"/>
              </w:rPr>
              <w:t>)</w:t>
            </w:r>
          </w:p>
        </w:tc>
        <w:tc>
          <w:tcPr>
            <w:tcW w:w="5669" w:type="dxa"/>
            <w:tcBorders>
              <w:left w:val="single" w:sz="4" w:space="0" w:color="auto"/>
            </w:tcBorders>
            <w:vAlign w:val="center"/>
          </w:tcPr>
          <w:p w:rsidR="007A5AEE" w:rsidRPr="00FF45A1" w:rsidRDefault="00702D4D" w:rsidP="00FF45A1">
            <w:pPr>
              <w:numPr>
                <w:ilvl w:val="0"/>
                <w:numId w:val="9"/>
              </w:numPr>
              <w:jc w:val="left"/>
              <w:rPr>
                <w:rFonts w:asciiTheme="majorHAnsi" w:hAnsiTheme="majorHAnsi" w:cstheme="majorHAnsi"/>
                <w:sz w:val="20"/>
                <w:szCs w:val="20"/>
              </w:rPr>
            </w:pPr>
            <w:r w:rsidRPr="00FF45A1">
              <w:rPr>
                <w:rFonts w:asciiTheme="majorHAnsi" w:hAnsiTheme="majorHAnsi" w:cstheme="majorHAnsi"/>
                <w:sz w:val="20"/>
                <w:szCs w:val="20"/>
              </w:rPr>
              <w:t xml:space="preserve">Participants arrive </w:t>
            </w:r>
            <w:r w:rsidR="007A5AEE" w:rsidRPr="00FF45A1">
              <w:rPr>
                <w:rFonts w:asciiTheme="majorHAnsi" w:hAnsiTheme="majorHAnsi" w:cstheme="majorHAnsi"/>
                <w:sz w:val="20"/>
                <w:szCs w:val="20"/>
              </w:rPr>
              <w:t>in Japan</w:t>
            </w:r>
          </w:p>
          <w:p w:rsidR="00702D4D" w:rsidRPr="00FF45A1" w:rsidRDefault="00702D4D" w:rsidP="00FF45A1">
            <w:pPr>
              <w:numPr>
                <w:ilvl w:val="0"/>
                <w:numId w:val="9"/>
              </w:numPr>
              <w:jc w:val="left"/>
              <w:rPr>
                <w:rFonts w:asciiTheme="majorHAnsi" w:hAnsiTheme="majorHAnsi" w:cstheme="majorHAnsi"/>
                <w:sz w:val="20"/>
                <w:szCs w:val="20"/>
              </w:rPr>
            </w:pPr>
            <w:r w:rsidRPr="00FF45A1">
              <w:rPr>
                <w:rFonts w:asciiTheme="majorHAnsi" w:hAnsiTheme="majorHAnsi" w:cstheme="majorHAnsi"/>
                <w:sz w:val="20"/>
                <w:szCs w:val="20"/>
              </w:rPr>
              <w:t xml:space="preserve">Orientation </w:t>
            </w:r>
          </w:p>
        </w:tc>
        <w:tc>
          <w:tcPr>
            <w:tcW w:w="1923"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Tokyo</w:t>
            </w:r>
          </w:p>
        </w:tc>
      </w:tr>
      <w:tr w:rsidR="007A5AEE" w:rsidRPr="00FF45A1" w:rsidTr="00FF45A1">
        <w:trPr>
          <w:trHeight w:val="315"/>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10 January</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w:t>
            </w:r>
            <w:r w:rsidR="00702D4D" w:rsidRPr="00FF45A1">
              <w:rPr>
                <w:rFonts w:asciiTheme="majorHAnsi" w:hAnsiTheme="majorHAnsi" w:cstheme="majorHAnsi"/>
                <w:sz w:val="20"/>
                <w:szCs w:val="20"/>
              </w:rPr>
              <w:t>Tue</w:t>
            </w:r>
            <w:r w:rsidRPr="00FF45A1">
              <w:rPr>
                <w:rFonts w:asciiTheme="majorHAnsi" w:hAnsiTheme="majorHAnsi" w:cstheme="majorHAnsi"/>
                <w:sz w:val="20"/>
                <w:szCs w:val="20"/>
              </w:rPr>
              <w:t>)</w:t>
            </w:r>
          </w:p>
        </w:tc>
        <w:tc>
          <w:tcPr>
            <w:tcW w:w="5669" w:type="dxa"/>
            <w:tcBorders>
              <w:left w:val="single" w:sz="4" w:space="0" w:color="auto"/>
            </w:tcBorders>
            <w:vAlign w:val="center"/>
          </w:tcPr>
          <w:p w:rsidR="00702D4D" w:rsidRPr="00FF45A1" w:rsidRDefault="00702D4D" w:rsidP="00FF45A1">
            <w:pPr>
              <w:numPr>
                <w:ilvl w:val="0"/>
                <w:numId w:val="7"/>
              </w:numPr>
              <w:jc w:val="left"/>
              <w:rPr>
                <w:rFonts w:asciiTheme="majorHAnsi" w:hAnsiTheme="majorHAnsi" w:cstheme="majorHAnsi"/>
                <w:sz w:val="20"/>
                <w:szCs w:val="20"/>
              </w:rPr>
            </w:pPr>
            <w:r w:rsidRPr="00FF45A1">
              <w:rPr>
                <w:rFonts w:asciiTheme="majorHAnsi" w:hAnsiTheme="majorHAnsi" w:cstheme="majorHAnsi"/>
                <w:sz w:val="20"/>
                <w:szCs w:val="20"/>
              </w:rPr>
              <w:t>Presentation on the</w:t>
            </w:r>
            <w:r w:rsidR="007A5AEE" w:rsidRPr="00FF45A1">
              <w:rPr>
                <w:rFonts w:asciiTheme="majorHAnsi" w:hAnsiTheme="majorHAnsi" w:cstheme="majorHAnsi"/>
                <w:sz w:val="20"/>
                <w:szCs w:val="20"/>
              </w:rPr>
              <w:t xml:space="preserve"> Japanese Local Government S</w:t>
            </w:r>
            <w:r w:rsidRPr="00FF45A1">
              <w:rPr>
                <w:rFonts w:asciiTheme="majorHAnsi" w:hAnsiTheme="majorHAnsi" w:cstheme="majorHAnsi"/>
                <w:sz w:val="20"/>
                <w:szCs w:val="20"/>
              </w:rPr>
              <w:t xml:space="preserve">ystem </w:t>
            </w:r>
          </w:p>
          <w:p w:rsidR="00702D4D" w:rsidRPr="00FF45A1" w:rsidRDefault="007F2CC3" w:rsidP="00FF45A1">
            <w:pPr>
              <w:numPr>
                <w:ilvl w:val="0"/>
                <w:numId w:val="7"/>
              </w:numPr>
              <w:jc w:val="left"/>
              <w:rPr>
                <w:rFonts w:asciiTheme="majorHAnsi" w:hAnsiTheme="majorHAnsi" w:cstheme="majorHAnsi"/>
                <w:sz w:val="20"/>
                <w:szCs w:val="20"/>
              </w:rPr>
            </w:pPr>
            <w:r w:rsidRPr="00FF45A1">
              <w:rPr>
                <w:rFonts w:asciiTheme="majorHAnsi" w:hAnsiTheme="majorHAnsi" w:cstheme="majorHAnsi"/>
                <w:sz w:val="20"/>
                <w:szCs w:val="20"/>
              </w:rPr>
              <w:t>Presentation on topics related to the theme of the seminar</w:t>
            </w:r>
          </w:p>
          <w:p w:rsidR="007A5AEE" w:rsidRPr="00FF45A1" w:rsidRDefault="007A5AEE" w:rsidP="00FF45A1">
            <w:pPr>
              <w:numPr>
                <w:ilvl w:val="0"/>
                <w:numId w:val="7"/>
              </w:numPr>
              <w:jc w:val="left"/>
              <w:rPr>
                <w:rFonts w:asciiTheme="majorHAnsi" w:hAnsiTheme="majorHAnsi" w:cstheme="majorHAnsi"/>
                <w:sz w:val="20"/>
                <w:szCs w:val="20"/>
              </w:rPr>
            </w:pPr>
            <w:r w:rsidRPr="00FF45A1">
              <w:rPr>
                <w:rFonts w:asciiTheme="majorHAnsi" w:hAnsiTheme="majorHAnsi" w:cstheme="majorHAnsi"/>
                <w:sz w:val="20"/>
                <w:szCs w:val="20"/>
              </w:rPr>
              <w:t xml:space="preserve">Welcome Reception </w:t>
            </w:r>
            <w:r w:rsidR="00A57229" w:rsidRPr="00FF45A1">
              <w:rPr>
                <w:rFonts w:asciiTheme="majorHAnsi" w:hAnsiTheme="majorHAnsi" w:cstheme="majorHAnsi"/>
                <w:sz w:val="20"/>
                <w:szCs w:val="20"/>
              </w:rPr>
              <w:t xml:space="preserve">held </w:t>
            </w:r>
            <w:r w:rsidRPr="00FF45A1">
              <w:rPr>
                <w:rFonts w:asciiTheme="majorHAnsi" w:hAnsiTheme="majorHAnsi" w:cstheme="majorHAnsi"/>
                <w:sz w:val="20"/>
                <w:szCs w:val="20"/>
              </w:rPr>
              <w:t>by CLAIR</w:t>
            </w:r>
          </w:p>
        </w:tc>
        <w:tc>
          <w:tcPr>
            <w:tcW w:w="1923"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Tokyo</w:t>
            </w:r>
          </w:p>
        </w:tc>
      </w:tr>
      <w:tr w:rsidR="007A5AEE" w:rsidRPr="00FF45A1" w:rsidTr="00FF45A1">
        <w:trPr>
          <w:trHeight w:val="315"/>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11 January</w:t>
            </w:r>
          </w:p>
          <w:p w:rsidR="007A5AEE" w:rsidRPr="00FF45A1" w:rsidRDefault="00702D4D" w:rsidP="00FF45A1">
            <w:pPr>
              <w:jc w:val="left"/>
              <w:rPr>
                <w:rFonts w:asciiTheme="majorHAnsi" w:hAnsiTheme="majorHAnsi" w:cstheme="majorHAnsi"/>
                <w:sz w:val="20"/>
                <w:szCs w:val="20"/>
              </w:rPr>
            </w:pPr>
            <w:r w:rsidRPr="00FF45A1">
              <w:rPr>
                <w:rFonts w:asciiTheme="majorHAnsi" w:hAnsiTheme="majorHAnsi" w:cstheme="majorHAnsi"/>
                <w:sz w:val="20"/>
                <w:szCs w:val="20"/>
              </w:rPr>
              <w:t>(Wed</w:t>
            </w:r>
            <w:r w:rsidR="007A5AEE" w:rsidRPr="00FF45A1">
              <w:rPr>
                <w:rFonts w:asciiTheme="majorHAnsi" w:hAnsiTheme="majorHAnsi" w:cstheme="majorHAnsi"/>
                <w:sz w:val="20"/>
                <w:szCs w:val="20"/>
              </w:rPr>
              <w:t>)</w:t>
            </w:r>
          </w:p>
        </w:tc>
        <w:tc>
          <w:tcPr>
            <w:tcW w:w="5669" w:type="dxa"/>
            <w:tcBorders>
              <w:left w:val="single" w:sz="4" w:space="0" w:color="auto"/>
            </w:tcBorders>
            <w:vAlign w:val="center"/>
          </w:tcPr>
          <w:p w:rsidR="00AC2358" w:rsidRDefault="007A4E7A"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Transfer to Fukushima City (</w:t>
            </w:r>
            <w:proofErr w:type="spellStart"/>
            <w:r w:rsidRPr="00FF45A1">
              <w:rPr>
                <w:rFonts w:asciiTheme="majorHAnsi" w:hAnsiTheme="majorHAnsi" w:cstheme="majorHAnsi"/>
                <w:sz w:val="20"/>
                <w:szCs w:val="20"/>
              </w:rPr>
              <w:t>sh</w:t>
            </w:r>
            <w:r w:rsidR="00AC2358">
              <w:rPr>
                <w:rFonts w:asciiTheme="majorHAnsi" w:hAnsiTheme="majorHAnsi" w:cstheme="majorHAnsi"/>
                <w:sz w:val="20"/>
                <w:szCs w:val="20"/>
              </w:rPr>
              <w:t>inkansen</w:t>
            </w:r>
            <w:proofErr w:type="spellEnd"/>
            <w:r w:rsidR="00AC2358">
              <w:rPr>
                <w:rFonts w:asciiTheme="majorHAnsi" w:hAnsiTheme="majorHAnsi" w:cstheme="majorHAnsi"/>
                <w:sz w:val="20"/>
                <w:szCs w:val="20"/>
              </w:rPr>
              <w:t>,</w:t>
            </w:r>
            <w:r w:rsidR="00FF45A1">
              <w:rPr>
                <w:rFonts w:asciiTheme="majorHAnsi" w:hAnsiTheme="majorHAnsi" w:cstheme="majorHAnsi"/>
                <w:sz w:val="20"/>
                <w:szCs w:val="20"/>
              </w:rPr>
              <w:t>)</w:t>
            </w:r>
          </w:p>
          <w:p w:rsidR="007A4E7A" w:rsidRPr="00FF45A1" w:rsidRDefault="007A4E7A" w:rsidP="00FF45A1">
            <w:pPr>
              <w:ind w:left="840"/>
              <w:jc w:val="left"/>
              <w:rPr>
                <w:rFonts w:asciiTheme="majorHAnsi" w:hAnsiTheme="majorHAnsi" w:cstheme="majorHAnsi"/>
                <w:sz w:val="20"/>
                <w:szCs w:val="20"/>
              </w:rPr>
            </w:pPr>
            <w:r w:rsidRPr="00FF45A1">
              <w:rPr>
                <w:rFonts w:asciiTheme="majorHAnsi" w:cstheme="majorHAnsi"/>
                <w:sz w:val="20"/>
                <w:szCs w:val="20"/>
              </w:rPr>
              <w:t>①</w:t>
            </w:r>
            <w:r w:rsidRPr="00FF45A1">
              <w:rPr>
                <w:rFonts w:asciiTheme="majorHAnsi" w:hAnsiTheme="majorHAnsi" w:cstheme="majorHAnsi"/>
                <w:sz w:val="20"/>
                <w:szCs w:val="20"/>
              </w:rPr>
              <w:t xml:space="preserve"> Courtesy visit with the Governor of Fukushima Prefecture</w:t>
            </w:r>
            <w:r w:rsidRPr="00FF45A1">
              <w:rPr>
                <w:rFonts w:asciiTheme="majorHAnsi" w:hAnsiTheme="majorHAnsi" w:cstheme="majorHAnsi"/>
                <w:sz w:val="20"/>
                <w:szCs w:val="20"/>
              </w:rPr>
              <w:tab/>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ab/>
            </w:r>
            <w:r w:rsidRPr="00FF45A1">
              <w:rPr>
                <w:rFonts w:asciiTheme="majorHAnsi" w:cstheme="majorHAnsi"/>
                <w:sz w:val="20"/>
                <w:szCs w:val="20"/>
              </w:rPr>
              <w:t>◆</w:t>
            </w:r>
            <w:r w:rsidRPr="00FF45A1">
              <w:rPr>
                <w:rFonts w:asciiTheme="majorHAnsi" w:hAnsiTheme="majorHAnsi" w:cstheme="majorHAnsi"/>
                <w:sz w:val="20"/>
                <w:szCs w:val="20"/>
              </w:rPr>
              <w:t>Lunch</w:t>
            </w:r>
            <w:r w:rsidRPr="00FF45A1">
              <w:rPr>
                <w:rFonts w:asciiTheme="majorHAnsi" w:hAnsiTheme="majorHAnsi" w:cstheme="majorHAnsi"/>
                <w:sz w:val="20"/>
                <w:szCs w:val="20"/>
              </w:rPr>
              <w:tab/>
            </w:r>
          </w:p>
          <w:p w:rsidR="007A4E7A" w:rsidRPr="00FF45A1" w:rsidRDefault="00FF45A1" w:rsidP="00FF45A1">
            <w:pPr>
              <w:jc w:val="left"/>
              <w:rPr>
                <w:rFonts w:asciiTheme="majorHAnsi" w:hAnsiTheme="majorHAnsi" w:cstheme="majorHAnsi"/>
                <w:sz w:val="20"/>
                <w:szCs w:val="20"/>
              </w:rPr>
            </w:pPr>
            <w:r>
              <w:rPr>
                <w:rFonts w:asciiTheme="majorHAnsi" w:hAnsiTheme="majorHAnsi" w:cstheme="majorHAnsi"/>
                <w:sz w:val="20"/>
                <w:szCs w:val="20"/>
              </w:rPr>
              <w:tab/>
            </w:r>
            <w:r w:rsidR="007A4E7A" w:rsidRPr="00FF45A1">
              <w:rPr>
                <w:rFonts w:asciiTheme="majorHAnsi" w:hAnsiTheme="majorHAnsi" w:cstheme="majorHAnsi"/>
                <w:sz w:val="20"/>
                <w:szCs w:val="20"/>
              </w:rPr>
              <w:t>Venue TBC</w:t>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ab/>
            </w:r>
            <w:r w:rsidRPr="00FF45A1">
              <w:rPr>
                <w:rFonts w:asciiTheme="majorHAnsi" w:cstheme="majorHAnsi"/>
                <w:sz w:val="20"/>
                <w:szCs w:val="20"/>
              </w:rPr>
              <w:t>②</w:t>
            </w:r>
            <w:r w:rsidRPr="00FF45A1">
              <w:rPr>
                <w:rFonts w:asciiTheme="majorHAnsi" w:hAnsiTheme="majorHAnsi" w:cstheme="majorHAnsi"/>
                <w:sz w:val="20"/>
                <w:szCs w:val="20"/>
              </w:rPr>
              <w:t>Site visit</w:t>
            </w:r>
            <w:r w:rsidRPr="00FF45A1">
              <w:rPr>
                <w:rFonts w:asciiTheme="majorHAnsi" w:hAnsiTheme="majorHAnsi" w:cstheme="majorHAnsi"/>
                <w:sz w:val="20"/>
                <w:szCs w:val="20"/>
              </w:rPr>
              <w:tab/>
            </w:r>
          </w:p>
          <w:p w:rsidR="007A4E7A" w:rsidRPr="00FF45A1" w:rsidRDefault="00FF45A1" w:rsidP="00FF45A1">
            <w:pPr>
              <w:jc w:val="left"/>
              <w:rPr>
                <w:rFonts w:asciiTheme="majorHAnsi" w:hAnsiTheme="majorHAnsi" w:cstheme="majorHAnsi"/>
                <w:sz w:val="20"/>
                <w:szCs w:val="20"/>
              </w:rPr>
            </w:pPr>
            <w:r>
              <w:rPr>
                <w:rFonts w:asciiTheme="majorHAnsi" w:hAnsiTheme="majorHAnsi" w:cstheme="majorHAnsi"/>
                <w:sz w:val="20"/>
                <w:szCs w:val="20"/>
              </w:rPr>
              <w:tab/>
            </w:r>
            <w:r w:rsidR="007A4E7A" w:rsidRPr="00FF45A1">
              <w:rPr>
                <w:rFonts w:asciiTheme="majorHAnsi" w:hAnsiTheme="majorHAnsi" w:cstheme="majorHAnsi"/>
                <w:sz w:val="20"/>
                <w:szCs w:val="20"/>
              </w:rPr>
              <w:t>Introduction to Fukushima Prefecture</w:t>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15:00</w:t>
            </w:r>
            <w:r w:rsidRPr="00FF45A1">
              <w:rPr>
                <w:rFonts w:asciiTheme="majorHAnsi" w:hAnsiTheme="majorHAnsi" w:cstheme="majorHAnsi"/>
                <w:sz w:val="20"/>
                <w:szCs w:val="20"/>
              </w:rPr>
              <w:tab/>
            </w:r>
            <w:proofErr w:type="spellStart"/>
            <w:r w:rsidRPr="00FF45A1">
              <w:rPr>
                <w:rFonts w:asciiTheme="majorHAnsi" w:hAnsiTheme="majorHAnsi" w:cstheme="majorHAnsi"/>
                <w:sz w:val="20"/>
                <w:szCs w:val="20"/>
              </w:rPr>
              <w:t>Trasfer</w:t>
            </w:r>
            <w:proofErr w:type="spellEnd"/>
            <w:r w:rsidRPr="00FF45A1">
              <w:rPr>
                <w:rFonts w:asciiTheme="majorHAnsi" w:hAnsiTheme="majorHAnsi" w:cstheme="majorHAnsi"/>
                <w:sz w:val="20"/>
                <w:szCs w:val="20"/>
              </w:rPr>
              <w:t xml:space="preserve"> to Iwaki City</w:t>
            </w:r>
            <w:r w:rsidRPr="00FF45A1">
              <w:rPr>
                <w:rFonts w:asciiTheme="majorHAnsi" w:hAnsiTheme="majorHAnsi" w:cstheme="majorHAnsi"/>
                <w:sz w:val="20"/>
                <w:szCs w:val="20"/>
              </w:rPr>
              <w:tab/>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17:00</w:t>
            </w:r>
            <w:r w:rsidRPr="00FF45A1">
              <w:rPr>
                <w:rFonts w:asciiTheme="majorHAnsi" w:hAnsiTheme="majorHAnsi" w:cstheme="majorHAnsi"/>
                <w:sz w:val="20"/>
                <w:szCs w:val="20"/>
              </w:rPr>
              <w:tab/>
              <w:t xml:space="preserve">Arrival at Super Resort </w:t>
            </w:r>
            <w:proofErr w:type="spellStart"/>
            <w:r w:rsidRPr="00FF45A1">
              <w:rPr>
                <w:rFonts w:asciiTheme="majorHAnsi" w:hAnsiTheme="majorHAnsi" w:cstheme="majorHAnsi"/>
                <w:sz w:val="20"/>
                <w:szCs w:val="20"/>
              </w:rPr>
              <w:t>Hawaiins</w:t>
            </w:r>
            <w:proofErr w:type="spellEnd"/>
            <w:r w:rsidRPr="00FF45A1">
              <w:rPr>
                <w:rFonts w:asciiTheme="majorHAnsi" w:hAnsiTheme="majorHAnsi" w:cstheme="majorHAnsi"/>
                <w:sz w:val="20"/>
                <w:szCs w:val="20"/>
              </w:rPr>
              <w:tab/>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17:30</w:t>
            </w:r>
            <w:r w:rsidRPr="00FF45A1">
              <w:rPr>
                <w:rFonts w:asciiTheme="majorHAnsi" w:hAnsiTheme="majorHAnsi" w:cstheme="majorHAnsi"/>
                <w:sz w:val="20"/>
                <w:szCs w:val="20"/>
              </w:rPr>
              <w:tab/>
              <w:t>Lecture (60 minutes)</w:t>
            </w:r>
            <w:r w:rsidRPr="00FF45A1">
              <w:rPr>
                <w:rFonts w:asciiTheme="majorHAnsi" w:hAnsiTheme="majorHAnsi" w:cstheme="majorHAnsi"/>
                <w:sz w:val="20"/>
                <w:szCs w:val="20"/>
              </w:rPr>
              <w:tab/>
            </w:r>
          </w:p>
          <w:p w:rsidR="007A4E7A" w:rsidRPr="00FF45A1" w:rsidRDefault="007A4E7A"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Joban Kosan Co initiatives "from coal mines to tourism and reconstruction."</w:t>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19:00</w:t>
            </w:r>
            <w:r w:rsidRPr="00FF45A1">
              <w:rPr>
                <w:rFonts w:asciiTheme="majorHAnsi" w:hAnsiTheme="majorHAnsi" w:cstheme="majorHAnsi"/>
                <w:sz w:val="20"/>
                <w:szCs w:val="20"/>
              </w:rPr>
              <w:tab/>
              <w:t>Evening meal</w:t>
            </w:r>
            <w:r w:rsidRPr="00FF45A1">
              <w:rPr>
                <w:rFonts w:asciiTheme="majorHAnsi" w:hAnsiTheme="majorHAnsi" w:cstheme="majorHAnsi"/>
                <w:sz w:val="20"/>
                <w:szCs w:val="20"/>
              </w:rPr>
              <w:tab/>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ab/>
              <w:t>Spa Resort Hawaiians (buffet)</w:t>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20:30</w:t>
            </w:r>
            <w:r w:rsidRPr="00FF45A1">
              <w:rPr>
                <w:rFonts w:asciiTheme="majorHAnsi" w:hAnsiTheme="majorHAnsi" w:cstheme="majorHAnsi"/>
                <w:sz w:val="20"/>
                <w:szCs w:val="20"/>
              </w:rPr>
              <w:tab/>
            </w:r>
            <w:r w:rsidR="00FF45A1">
              <w:rPr>
                <w:rFonts w:asciiTheme="majorHAnsi" w:hAnsiTheme="majorHAnsi" w:cstheme="majorHAnsi"/>
                <w:sz w:val="20"/>
                <w:szCs w:val="20"/>
              </w:rPr>
              <w:t>‘</w:t>
            </w:r>
            <w:r w:rsidRPr="00FF45A1">
              <w:rPr>
                <w:rFonts w:asciiTheme="majorHAnsi" w:hAnsiTheme="majorHAnsi" w:cstheme="majorHAnsi"/>
                <w:sz w:val="20"/>
                <w:szCs w:val="20"/>
              </w:rPr>
              <w:t>Flower Girl Show'</w:t>
            </w:r>
            <w:r w:rsidRPr="00FF45A1">
              <w:rPr>
                <w:rFonts w:asciiTheme="majorHAnsi" w:hAnsiTheme="majorHAnsi" w:cstheme="majorHAnsi"/>
                <w:sz w:val="20"/>
                <w:szCs w:val="20"/>
              </w:rPr>
              <w:tab/>
            </w:r>
          </w:p>
          <w:p w:rsidR="007A4E7A"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21:30</w:t>
            </w:r>
            <w:r w:rsidRPr="00FF45A1">
              <w:rPr>
                <w:rFonts w:asciiTheme="majorHAnsi" w:hAnsiTheme="majorHAnsi" w:cstheme="majorHAnsi"/>
                <w:sz w:val="20"/>
                <w:szCs w:val="20"/>
              </w:rPr>
              <w:tab/>
              <w:t>Transfer to hotel</w:t>
            </w:r>
            <w:r w:rsidRPr="00FF45A1">
              <w:rPr>
                <w:rFonts w:asciiTheme="majorHAnsi" w:hAnsiTheme="majorHAnsi" w:cstheme="majorHAnsi"/>
                <w:sz w:val="20"/>
                <w:szCs w:val="20"/>
              </w:rPr>
              <w:tab/>
            </w:r>
          </w:p>
          <w:p w:rsidR="00702D4D" w:rsidRPr="00FF45A1" w:rsidRDefault="007A4E7A" w:rsidP="00FF45A1">
            <w:pPr>
              <w:jc w:val="left"/>
              <w:rPr>
                <w:rFonts w:asciiTheme="majorHAnsi" w:hAnsiTheme="majorHAnsi" w:cstheme="majorHAnsi"/>
                <w:sz w:val="20"/>
                <w:szCs w:val="20"/>
              </w:rPr>
            </w:pPr>
            <w:r w:rsidRPr="00FF45A1">
              <w:rPr>
                <w:rFonts w:asciiTheme="majorHAnsi" w:hAnsiTheme="majorHAnsi" w:cstheme="majorHAnsi"/>
                <w:sz w:val="20"/>
                <w:szCs w:val="20"/>
              </w:rPr>
              <w:t>22:00</w:t>
            </w:r>
            <w:r w:rsidRPr="00FF45A1">
              <w:rPr>
                <w:rFonts w:asciiTheme="majorHAnsi" w:hAnsiTheme="majorHAnsi" w:cstheme="majorHAnsi"/>
                <w:sz w:val="20"/>
                <w:szCs w:val="20"/>
              </w:rPr>
              <w:tab/>
            </w:r>
            <w:proofErr w:type="spellStart"/>
            <w:r w:rsidRPr="00FF45A1">
              <w:rPr>
                <w:rFonts w:asciiTheme="majorHAnsi" w:hAnsiTheme="majorHAnsi" w:cstheme="majorHAnsi"/>
                <w:sz w:val="20"/>
                <w:szCs w:val="20"/>
              </w:rPr>
              <w:t>Onahama</w:t>
            </w:r>
            <w:proofErr w:type="spellEnd"/>
            <w:r w:rsidRPr="00FF45A1">
              <w:rPr>
                <w:rFonts w:asciiTheme="majorHAnsi" w:hAnsiTheme="majorHAnsi" w:cstheme="majorHAnsi"/>
                <w:sz w:val="20"/>
                <w:szCs w:val="20"/>
              </w:rPr>
              <w:t xml:space="preserve"> Ocean Hotel and Golf Resort arrival</w:t>
            </w:r>
          </w:p>
        </w:tc>
        <w:tc>
          <w:tcPr>
            <w:tcW w:w="1923" w:type="dxa"/>
            <w:vAlign w:val="center"/>
          </w:tcPr>
          <w:p w:rsidR="007A5AEE" w:rsidRPr="00FF45A1" w:rsidRDefault="00A57229" w:rsidP="00FF45A1">
            <w:p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 xml:space="preserve">Iwaki </w:t>
            </w:r>
          </w:p>
        </w:tc>
      </w:tr>
      <w:tr w:rsidR="007A5AEE" w:rsidRPr="00FF45A1" w:rsidTr="00FF45A1">
        <w:trPr>
          <w:trHeight w:val="315"/>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12 January</w:t>
            </w:r>
            <w:r w:rsidR="007A5AEE" w:rsidRPr="00FF45A1">
              <w:rPr>
                <w:rFonts w:asciiTheme="majorHAnsi" w:hAnsiTheme="majorHAnsi" w:cstheme="majorHAnsi"/>
                <w:sz w:val="20"/>
                <w:szCs w:val="20"/>
              </w:rPr>
              <w:t xml:space="preserve"> </w:t>
            </w:r>
          </w:p>
          <w:p w:rsidR="007A5AEE" w:rsidRPr="00FF45A1" w:rsidRDefault="00702D4D" w:rsidP="00FF45A1">
            <w:pPr>
              <w:jc w:val="left"/>
              <w:rPr>
                <w:rFonts w:asciiTheme="majorHAnsi" w:hAnsiTheme="majorHAnsi" w:cstheme="majorHAnsi"/>
                <w:sz w:val="20"/>
                <w:szCs w:val="20"/>
              </w:rPr>
            </w:pPr>
            <w:r w:rsidRPr="00FF45A1">
              <w:rPr>
                <w:rFonts w:asciiTheme="majorHAnsi" w:hAnsiTheme="majorHAnsi" w:cstheme="majorHAnsi"/>
                <w:sz w:val="20"/>
                <w:szCs w:val="20"/>
              </w:rPr>
              <w:t>(Thu</w:t>
            </w:r>
            <w:r w:rsidR="007A5AEE" w:rsidRPr="00FF45A1">
              <w:rPr>
                <w:rFonts w:asciiTheme="majorHAnsi" w:hAnsiTheme="majorHAnsi" w:cstheme="majorHAnsi"/>
                <w:sz w:val="20"/>
                <w:szCs w:val="20"/>
              </w:rPr>
              <w:t>)</w:t>
            </w:r>
          </w:p>
        </w:tc>
        <w:tc>
          <w:tcPr>
            <w:tcW w:w="5669" w:type="dxa"/>
            <w:tcBorders>
              <w:left w:val="single" w:sz="4" w:space="0" w:color="auto"/>
            </w:tcBorders>
            <w:vAlign w:val="center"/>
          </w:tcPr>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09:00</w:t>
            </w:r>
            <w:r w:rsidRPr="00FF45A1">
              <w:rPr>
                <w:rFonts w:asciiTheme="majorHAnsi" w:hAnsiTheme="majorHAnsi" w:cstheme="majorHAnsi"/>
                <w:sz w:val="20"/>
                <w:szCs w:val="20"/>
              </w:rPr>
              <w:tab/>
              <w:t>Depart hotel</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09:30</w:t>
            </w:r>
            <w:r w:rsidRPr="00FF45A1">
              <w:rPr>
                <w:rFonts w:asciiTheme="majorHAnsi" w:hAnsiTheme="majorHAnsi" w:cstheme="majorHAnsi"/>
                <w:sz w:val="20"/>
                <w:szCs w:val="20"/>
              </w:rPr>
              <w:tab/>
            </w:r>
            <w:r w:rsidRPr="00FF45A1">
              <w:rPr>
                <w:rFonts w:asciiTheme="majorHAnsi" w:cstheme="majorHAnsi"/>
                <w:sz w:val="20"/>
                <w:szCs w:val="20"/>
              </w:rPr>
              <w:t>①</w:t>
            </w:r>
            <w:r w:rsidRPr="00FF45A1">
              <w:rPr>
                <w:rFonts w:asciiTheme="majorHAnsi" w:hAnsiTheme="majorHAnsi" w:cstheme="majorHAnsi"/>
                <w:sz w:val="20"/>
                <w:szCs w:val="20"/>
              </w:rPr>
              <w:t>Courtesy visit with the mayor (30 minutes)</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10:00</w:t>
            </w:r>
            <w:r w:rsidRPr="00FF45A1">
              <w:rPr>
                <w:rFonts w:asciiTheme="majorHAnsi" w:hAnsiTheme="majorHAnsi" w:cstheme="majorHAnsi"/>
                <w:sz w:val="20"/>
                <w:szCs w:val="20"/>
              </w:rPr>
              <w:tab/>
            </w:r>
            <w:r w:rsidRPr="00FF45A1">
              <w:rPr>
                <w:rFonts w:asciiTheme="majorHAnsi" w:cstheme="majorHAnsi"/>
                <w:sz w:val="20"/>
                <w:szCs w:val="20"/>
              </w:rPr>
              <w:t>②</w:t>
            </w:r>
            <w:r w:rsidRPr="00FF45A1">
              <w:rPr>
                <w:rFonts w:asciiTheme="majorHAnsi" w:hAnsiTheme="majorHAnsi" w:cstheme="majorHAnsi"/>
                <w:sz w:val="20"/>
                <w:szCs w:val="20"/>
              </w:rPr>
              <w:t>Local government lecture (90 minutes)</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Iwaki City policies for post disaster housing</w:t>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Policies of the local authority for citizens displaced by the nuclear power incident</w:t>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Commitment to renewable energy such as offshore wind power generation</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12:00</w:t>
            </w:r>
            <w:r w:rsidRPr="00FF45A1">
              <w:rPr>
                <w:rFonts w:asciiTheme="majorHAnsi" w:hAnsiTheme="majorHAnsi" w:cstheme="majorHAnsi"/>
                <w:sz w:val="20"/>
                <w:szCs w:val="20"/>
              </w:rPr>
              <w:tab/>
            </w:r>
            <w:r w:rsidRPr="00FF45A1">
              <w:rPr>
                <w:rFonts w:asciiTheme="majorHAnsi" w:cstheme="majorHAnsi"/>
                <w:sz w:val="20"/>
                <w:szCs w:val="20"/>
              </w:rPr>
              <w:t>◆</w:t>
            </w:r>
            <w:r w:rsidRPr="00FF45A1">
              <w:rPr>
                <w:rFonts w:asciiTheme="majorHAnsi" w:hAnsiTheme="majorHAnsi" w:cstheme="majorHAnsi"/>
                <w:sz w:val="20"/>
                <w:szCs w:val="20"/>
              </w:rPr>
              <w:t>Lunch</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w:t>
            </w:r>
            <w:proofErr w:type="spellStart"/>
            <w:r w:rsidRPr="00FF45A1">
              <w:rPr>
                <w:rFonts w:asciiTheme="majorHAnsi" w:hAnsiTheme="majorHAnsi" w:cstheme="majorHAnsi"/>
                <w:sz w:val="20"/>
                <w:szCs w:val="20"/>
              </w:rPr>
              <w:t>Yotsukura</w:t>
            </w:r>
            <w:proofErr w:type="spellEnd"/>
            <w:r w:rsidRPr="00FF45A1">
              <w:rPr>
                <w:rFonts w:asciiTheme="majorHAnsi" w:hAnsiTheme="majorHAnsi" w:cstheme="majorHAnsi"/>
                <w:sz w:val="20"/>
                <w:szCs w:val="20"/>
              </w:rPr>
              <w:t>' restaurant (Japanese cuisine)</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13:00</w:t>
            </w:r>
            <w:r w:rsidRPr="00FF45A1">
              <w:rPr>
                <w:rFonts w:asciiTheme="majorHAnsi" w:hAnsiTheme="majorHAnsi" w:cstheme="majorHAnsi"/>
                <w:sz w:val="20"/>
                <w:szCs w:val="20"/>
              </w:rPr>
              <w:tab/>
            </w:r>
            <w:r w:rsidRPr="00FF45A1">
              <w:rPr>
                <w:rFonts w:asciiTheme="majorHAnsi" w:cstheme="majorHAnsi"/>
                <w:sz w:val="20"/>
                <w:szCs w:val="20"/>
              </w:rPr>
              <w:t>③</w:t>
            </w:r>
            <w:r w:rsidRPr="00FF45A1">
              <w:rPr>
                <w:rFonts w:asciiTheme="majorHAnsi" w:hAnsiTheme="majorHAnsi" w:cstheme="majorHAnsi"/>
                <w:sz w:val="20"/>
                <w:szCs w:val="20"/>
              </w:rPr>
              <w:t>Site visits</w:t>
            </w:r>
            <w:r w:rsidRPr="00FF45A1">
              <w:rPr>
                <w:rFonts w:asciiTheme="majorHAnsi" w:hAnsiTheme="majorHAnsi" w:cstheme="majorHAnsi"/>
                <w:sz w:val="20"/>
                <w:szCs w:val="20"/>
              </w:rPr>
              <w:tab/>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‘Wonder Farm' initiative of agricultural industries combating misinformation</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r>
            <w:proofErr w:type="spellStart"/>
            <w:r w:rsidRPr="00FF45A1">
              <w:rPr>
                <w:rFonts w:asciiTheme="majorHAnsi" w:hAnsiTheme="majorHAnsi" w:cstheme="majorHAnsi"/>
                <w:sz w:val="20"/>
                <w:szCs w:val="20"/>
              </w:rPr>
              <w:t>Hisanohama</w:t>
            </w:r>
            <w:proofErr w:type="spellEnd"/>
            <w:r w:rsidRPr="00FF45A1">
              <w:rPr>
                <w:rFonts w:asciiTheme="majorHAnsi" w:hAnsiTheme="majorHAnsi" w:cstheme="majorHAnsi"/>
                <w:sz w:val="20"/>
                <w:szCs w:val="20"/>
              </w:rPr>
              <w:t xml:space="preserve"> Branch office (evacuation building)</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radioactivity testing centre</w:t>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 xml:space="preserve">Toyama </w:t>
            </w:r>
            <w:proofErr w:type="spellStart"/>
            <w:r w:rsidRPr="00FF45A1">
              <w:rPr>
                <w:rFonts w:asciiTheme="majorHAnsi" w:hAnsiTheme="majorHAnsi" w:cstheme="majorHAnsi"/>
                <w:sz w:val="20"/>
                <w:szCs w:val="20"/>
              </w:rPr>
              <w:t>Usuiso</w:t>
            </w:r>
            <w:proofErr w:type="spellEnd"/>
            <w:r w:rsidRPr="00FF45A1">
              <w:rPr>
                <w:rFonts w:asciiTheme="majorHAnsi" w:hAnsiTheme="majorHAnsi" w:cstheme="majorHAnsi"/>
                <w:sz w:val="20"/>
                <w:szCs w:val="20"/>
              </w:rPr>
              <w:t xml:space="preserve"> District (upland relocation, population resettlement sites)</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Toyama District Evacuee Public Housing</w:t>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 xml:space="preserve">Toyama Reconstruction - 'Toyo Marche' shopping </w:t>
            </w:r>
            <w:r w:rsidRPr="00FF45A1">
              <w:rPr>
                <w:rFonts w:asciiTheme="majorHAnsi" w:hAnsiTheme="majorHAnsi" w:cstheme="majorHAnsi"/>
                <w:sz w:val="20"/>
                <w:szCs w:val="20"/>
              </w:rPr>
              <w:lastRenderedPageBreak/>
              <w:t>mall</w:t>
            </w:r>
          </w:p>
          <w:p w:rsidR="007A5AEE"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18:00</w:t>
            </w:r>
            <w:r w:rsidRPr="00FF45A1">
              <w:rPr>
                <w:rFonts w:asciiTheme="majorHAnsi" w:hAnsiTheme="majorHAnsi" w:cstheme="majorHAnsi"/>
                <w:sz w:val="20"/>
                <w:szCs w:val="20"/>
              </w:rPr>
              <w:tab/>
            </w:r>
            <w:r w:rsidRPr="00FF45A1">
              <w:rPr>
                <w:rFonts w:asciiTheme="majorHAnsi" w:cstheme="majorHAnsi"/>
                <w:sz w:val="20"/>
                <w:szCs w:val="20"/>
              </w:rPr>
              <w:t>◆</w:t>
            </w:r>
            <w:r w:rsidRPr="00FF45A1">
              <w:rPr>
                <w:rFonts w:asciiTheme="majorHAnsi" w:hAnsiTheme="majorHAnsi" w:cstheme="majorHAnsi"/>
                <w:sz w:val="20"/>
                <w:szCs w:val="20"/>
              </w:rPr>
              <w:t>Evening reception hosted by Iwaki City</w:t>
            </w:r>
            <w:r w:rsidRPr="00FF45A1">
              <w:rPr>
                <w:rFonts w:asciiTheme="majorHAnsi" w:hAnsiTheme="majorHAnsi" w:cstheme="majorHAnsi"/>
                <w:sz w:val="20"/>
                <w:szCs w:val="20"/>
              </w:rPr>
              <w:tab/>
            </w:r>
            <w:proofErr w:type="spellStart"/>
            <w:r w:rsidRPr="00FF45A1">
              <w:rPr>
                <w:rFonts w:asciiTheme="majorHAnsi" w:hAnsiTheme="majorHAnsi" w:cstheme="majorHAnsi"/>
                <w:sz w:val="20"/>
                <w:szCs w:val="20"/>
              </w:rPr>
              <w:t>Onahama</w:t>
            </w:r>
            <w:proofErr w:type="spellEnd"/>
            <w:r w:rsidRPr="00FF45A1">
              <w:rPr>
                <w:rFonts w:asciiTheme="majorHAnsi" w:hAnsiTheme="majorHAnsi" w:cstheme="majorHAnsi"/>
                <w:sz w:val="20"/>
                <w:szCs w:val="20"/>
              </w:rPr>
              <w:t xml:space="preserve"> Ocean Hotel &amp; Golf Resort</w:t>
            </w:r>
          </w:p>
        </w:tc>
        <w:tc>
          <w:tcPr>
            <w:tcW w:w="1923" w:type="dxa"/>
            <w:vAlign w:val="center"/>
          </w:tcPr>
          <w:p w:rsidR="007A5AEE" w:rsidRPr="00FF45A1" w:rsidRDefault="00A57229" w:rsidP="00FF45A1">
            <w:pPr>
              <w:jc w:val="left"/>
              <w:rPr>
                <w:rFonts w:asciiTheme="majorHAnsi" w:hAnsiTheme="majorHAnsi" w:cstheme="majorHAnsi"/>
                <w:sz w:val="20"/>
                <w:szCs w:val="20"/>
              </w:rPr>
            </w:pPr>
            <w:r w:rsidRPr="00FF45A1">
              <w:rPr>
                <w:rFonts w:asciiTheme="majorHAnsi" w:hAnsiTheme="majorHAnsi" w:cstheme="majorHAnsi"/>
                <w:sz w:val="20"/>
                <w:szCs w:val="20"/>
                <w:lang w:val="en-CA"/>
              </w:rPr>
              <w:lastRenderedPageBreak/>
              <w:t>Iwaki</w:t>
            </w:r>
          </w:p>
        </w:tc>
      </w:tr>
      <w:tr w:rsidR="007A5AEE" w:rsidRPr="00FF45A1" w:rsidTr="00FF45A1">
        <w:trPr>
          <w:trHeight w:val="315"/>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lastRenderedPageBreak/>
              <w:t xml:space="preserve">13 January </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 (</w:t>
            </w:r>
            <w:r w:rsidR="00702D4D" w:rsidRPr="00FF45A1">
              <w:rPr>
                <w:rFonts w:asciiTheme="majorHAnsi" w:hAnsiTheme="majorHAnsi" w:cstheme="majorHAnsi"/>
                <w:sz w:val="20"/>
                <w:szCs w:val="20"/>
              </w:rPr>
              <w:t>Fri</w:t>
            </w:r>
            <w:r w:rsidRPr="00FF45A1">
              <w:rPr>
                <w:rFonts w:asciiTheme="majorHAnsi" w:hAnsiTheme="majorHAnsi" w:cstheme="majorHAnsi"/>
                <w:sz w:val="20"/>
                <w:szCs w:val="20"/>
              </w:rPr>
              <w:t>)</w:t>
            </w:r>
          </w:p>
        </w:tc>
        <w:tc>
          <w:tcPr>
            <w:tcW w:w="5669" w:type="dxa"/>
            <w:tcBorders>
              <w:left w:val="single" w:sz="4" w:space="0" w:color="auto"/>
            </w:tcBorders>
            <w:vAlign w:val="center"/>
          </w:tcPr>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09:00</w:t>
            </w:r>
            <w:r w:rsidRPr="00FF45A1">
              <w:rPr>
                <w:rFonts w:asciiTheme="majorHAnsi" w:hAnsiTheme="majorHAnsi" w:cstheme="majorHAnsi"/>
                <w:sz w:val="20"/>
                <w:szCs w:val="20"/>
              </w:rPr>
              <w:tab/>
              <w:t xml:space="preserve"> Depart hotel</w:t>
            </w:r>
            <w:r w:rsidRPr="00FF45A1">
              <w:rPr>
                <w:rFonts w:asciiTheme="majorHAnsi" w:hAnsiTheme="majorHAnsi" w:cstheme="majorHAnsi"/>
                <w:sz w:val="20"/>
                <w:szCs w:val="20"/>
              </w:rPr>
              <w:tab/>
            </w:r>
          </w:p>
          <w:p w:rsid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10:00</w:t>
            </w:r>
            <w:r w:rsidRPr="00FF45A1">
              <w:rPr>
                <w:rFonts w:asciiTheme="majorHAnsi" w:hAnsiTheme="majorHAnsi" w:cstheme="majorHAnsi"/>
                <w:sz w:val="20"/>
                <w:szCs w:val="20"/>
              </w:rPr>
              <w:tab/>
            </w:r>
            <w:r w:rsidRPr="00FF45A1">
              <w:rPr>
                <w:rFonts w:asciiTheme="majorHAnsi" w:cstheme="majorHAnsi"/>
                <w:sz w:val="20"/>
                <w:szCs w:val="20"/>
              </w:rPr>
              <w:t>①</w:t>
            </w:r>
            <w:r w:rsidRPr="00FF45A1">
              <w:rPr>
                <w:rFonts w:asciiTheme="majorHAnsi" w:hAnsiTheme="majorHAnsi" w:cstheme="majorHAnsi"/>
                <w:sz w:val="20"/>
                <w:szCs w:val="20"/>
              </w:rPr>
              <w:t xml:space="preserve">Site visit (90 </w:t>
            </w:r>
            <w:proofErr w:type="spellStart"/>
            <w:r w:rsidRPr="00FF45A1">
              <w:rPr>
                <w:rFonts w:asciiTheme="majorHAnsi" w:hAnsiTheme="majorHAnsi" w:cstheme="majorHAnsi"/>
                <w:sz w:val="20"/>
                <w:szCs w:val="20"/>
              </w:rPr>
              <w:t>mins</w:t>
            </w:r>
            <w:proofErr w:type="spellEnd"/>
            <w:r w:rsidRPr="00FF45A1">
              <w:rPr>
                <w:rFonts w:asciiTheme="majorHAnsi" w:hAnsiTheme="majorHAnsi" w:cstheme="majorHAnsi"/>
                <w:sz w:val="20"/>
                <w:szCs w:val="20"/>
              </w:rPr>
              <w:t>)</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Pr>
                <w:rFonts w:asciiTheme="majorHAnsi" w:hAnsiTheme="majorHAnsi" w:cstheme="majorHAnsi"/>
                <w:sz w:val="20"/>
                <w:szCs w:val="20"/>
              </w:rPr>
              <w:tab/>
            </w:r>
            <w:r w:rsidRPr="00FF45A1">
              <w:rPr>
                <w:rFonts w:asciiTheme="majorHAnsi" w:hAnsiTheme="majorHAnsi" w:cstheme="majorHAnsi"/>
                <w:sz w:val="20"/>
                <w:szCs w:val="20"/>
              </w:rPr>
              <w:t xml:space="preserve">"Shoko Kanazawa Museum” (calligraphy, </w:t>
            </w:r>
            <w:r>
              <w:rPr>
                <w:rFonts w:asciiTheme="majorHAnsi" w:hAnsiTheme="majorHAnsi" w:cstheme="majorHAnsi"/>
                <w:sz w:val="20"/>
                <w:szCs w:val="20"/>
              </w:rPr>
              <w:t>e</w:t>
            </w:r>
            <w:r w:rsidRPr="00FF45A1">
              <w:rPr>
                <w:rFonts w:asciiTheme="majorHAnsi" w:hAnsiTheme="majorHAnsi" w:cstheme="majorHAnsi"/>
                <w:sz w:val="20"/>
                <w:szCs w:val="20"/>
              </w:rPr>
              <w:t>xperience of tea ceremony)</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12:00</w:t>
            </w:r>
            <w:r w:rsidRPr="00FF45A1">
              <w:rPr>
                <w:rFonts w:asciiTheme="majorHAnsi" w:hAnsiTheme="majorHAnsi" w:cstheme="majorHAnsi"/>
                <w:sz w:val="20"/>
                <w:szCs w:val="20"/>
              </w:rPr>
              <w:tab/>
            </w:r>
            <w:r w:rsidRPr="00FF45A1">
              <w:rPr>
                <w:rFonts w:asciiTheme="majorHAnsi" w:cstheme="majorHAnsi"/>
                <w:sz w:val="20"/>
                <w:szCs w:val="20"/>
              </w:rPr>
              <w:t>◆</w:t>
            </w:r>
            <w:r w:rsidRPr="00FF45A1">
              <w:rPr>
                <w:rFonts w:asciiTheme="majorHAnsi" w:hAnsiTheme="majorHAnsi" w:cstheme="majorHAnsi"/>
                <w:sz w:val="20"/>
                <w:szCs w:val="20"/>
              </w:rPr>
              <w:t>Lunch</w:t>
            </w:r>
            <w:r w:rsidRPr="00FF45A1">
              <w:rPr>
                <w:rFonts w:asciiTheme="majorHAnsi" w:hAnsiTheme="majorHAnsi" w:cstheme="majorHAnsi"/>
                <w:sz w:val="20"/>
                <w:szCs w:val="20"/>
              </w:rPr>
              <w:tab/>
            </w:r>
          </w:p>
          <w:p w:rsidR="00FF45A1" w:rsidRPr="00FF45A1" w:rsidRDefault="00FF45A1" w:rsidP="00FF45A1">
            <w:pPr>
              <w:ind w:left="840"/>
              <w:jc w:val="left"/>
              <w:rPr>
                <w:rFonts w:asciiTheme="majorHAnsi" w:hAnsiTheme="majorHAnsi" w:cstheme="majorHAnsi"/>
                <w:sz w:val="20"/>
                <w:szCs w:val="20"/>
              </w:rPr>
            </w:pPr>
            <w:r w:rsidRPr="00FF45A1">
              <w:rPr>
                <w:rFonts w:asciiTheme="majorHAnsi" w:hAnsiTheme="majorHAnsi" w:cstheme="majorHAnsi"/>
                <w:sz w:val="20"/>
                <w:szCs w:val="20"/>
              </w:rPr>
              <w:t>"</w:t>
            </w:r>
            <w:proofErr w:type="spellStart"/>
            <w:r w:rsidRPr="00FF45A1">
              <w:rPr>
                <w:rFonts w:asciiTheme="majorHAnsi" w:hAnsiTheme="majorHAnsi" w:cstheme="majorHAnsi"/>
                <w:sz w:val="20"/>
                <w:szCs w:val="20"/>
              </w:rPr>
              <w:t>Yumoto</w:t>
            </w:r>
            <w:proofErr w:type="spellEnd"/>
            <w:r w:rsidRPr="00FF45A1">
              <w:rPr>
                <w:rFonts w:asciiTheme="majorHAnsi" w:hAnsiTheme="majorHAnsi" w:cstheme="majorHAnsi"/>
                <w:sz w:val="20"/>
                <w:szCs w:val="20"/>
              </w:rPr>
              <w:t xml:space="preserve"> </w:t>
            </w:r>
            <w:proofErr w:type="spellStart"/>
            <w:r w:rsidRPr="00FF45A1">
              <w:rPr>
                <w:rFonts w:asciiTheme="majorHAnsi" w:hAnsiTheme="majorHAnsi" w:cstheme="majorHAnsi"/>
                <w:sz w:val="20"/>
                <w:szCs w:val="20"/>
              </w:rPr>
              <w:t>Onsen</w:t>
            </w:r>
            <w:proofErr w:type="spellEnd"/>
            <w:r w:rsidRPr="00FF45A1">
              <w:rPr>
                <w:rFonts w:asciiTheme="majorHAnsi" w:hAnsiTheme="majorHAnsi" w:cstheme="majorHAnsi"/>
                <w:sz w:val="20"/>
                <w:szCs w:val="20"/>
              </w:rPr>
              <w:t xml:space="preserve"> Shin</w:t>
            </w:r>
            <w:r>
              <w:rPr>
                <w:rFonts w:asciiTheme="majorHAnsi" w:hAnsiTheme="majorHAnsi" w:cstheme="majorHAnsi"/>
                <w:sz w:val="20"/>
                <w:szCs w:val="20"/>
              </w:rPr>
              <w:t xml:space="preserve"> </w:t>
            </w:r>
            <w:proofErr w:type="spellStart"/>
            <w:r w:rsidRPr="00FF45A1">
              <w:rPr>
                <w:rFonts w:asciiTheme="majorHAnsi" w:hAnsiTheme="majorHAnsi" w:cstheme="majorHAnsi"/>
                <w:sz w:val="20"/>
                <w:szCs w:val="20"/>
              </w:rPr>
              <w:t>Tsuta</w:t>
            </w:r>
            <w:proofErr w:type="spellEnd"/>
            <w:r>
              <w:rPr>
                <w:rFonts w:asciiTheme="majorHAnsi" w:hAnsiTheme="majorHAnsi" w:cstheme="majorHAnsi"/>
                <w:sz w:val="20"/>
                <w:szCs w:val="20"/>
              </w:rPr>
              <w:t>”</w:t>
            </w:r>
            <w:r w:rsidRPr="00FF45A1">
              <w:rPr>
                <w:rFonts w:asciiTheme="majorHAnsi" w:hAnsiTheme="majorHAnsi" w:cstheme="majorHAnsi"/>
                <w:sz w:val="20"/>
                <w:szCs w:val="20"/>
              </w:rPr>
              <w:t xml:space="preserve"> restaurant (Japanese cuisine)</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13:30</w:t>
            </w:r>
            <w:r w:rsidRPr="00FF45A1">
              <w:rPr>
                <w:rFonts w:asciiTheme="majorHAnsi" w:hAnsiTheme="majorHAnsi" w:cstheme="majorHAnsi"/>
                <w:sz w:val="20"/>
                <w:szCs w:val="20"/>
              </w:rPr>
              <w:tab/>
            </w:r>
            <w:r w:rsidRPr="00FF45A1">
              <w:rPr>
                <w:rFonts w:asciiTheme="majorHAnsi" w:cstheme="majorHAnsi"/>
                <w:sz w:val="20"/>
                <w:szCs w:val="20"/>
              </w:rPr>
              <w:t>②</w:t>
            </w:r>
            <w:r w:rsidRPr="00FF45A1">
              <w:rPr>
                <w:rFonts w:asciiTheme="majorHAnsi" w:hAnsiTheme="majorHAnsi" w:cstheme="majorHAnsi"/>
                <w:sz w:val="20"/>
                <w:szCs w:val="20"/>
              </w:rPr>
              <w:t>Site visit (40 minutes)</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r>
            <w:proofErr w:type="spellStart"/>
            <w:r w:rsidRPr="00FF45A1">
              <w:rPr>
                <w:rFonts w:asciiTheme="majorHAnsi" w:hAnsiTheme="majorHAnsi" w:cstheme="majorHAnsi"/>
                <w:sz w:val="20"/>
                <w:szCs w:val="20"/>
              </w:rPr>
              <w:t>Shiramizuamidadō</w:t>
            </w:r>
            <w:proofErr w:type="spellEnd"/>
            <w:r w:rsidRPr="00FF45A1">
              <w:rPr>
                <w:rFonts w:asciiTheme="majorHAnsi" w:hAnsiTheme="majorHAnsi" w:cstheme="majorHAnsi"/>
                <w:sz w:val="20"/>
                <w:szCs w:val="20"/>
              </w:rPr>
              <w:t xml:space="preserve"> temple</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14:30</w:t>
            </w:r>
            <w:r w:rsidRPr="00FF45A1">
              <w:rPr>
                <w:rFonts w:asciiTheme="majorHAnsi" w:hAnsiTheme="majorHAnsi" w:cstheme="majorHAnsi"/>
                <w:sz w:val="20"/>
                <w:szCs w:val="20"/>
              </w:rPr>
              <w:tab/>
            </w:r>
            <w:r w:rsidRPr="00FF45A1">
              <w:rPr>
                <w:rFonts w:asciiTheme="majorHAnsi" w:cstheme="majorHAnsi"/>
                <w:sz w:val="20"/>
                <w:szCs w:val="20"/>
              </w:rPr>
              <w:t>③</w:t>
            </w:r>
            <w:r w:rsidRPr="00FF45A1">
              <w:rPr>
                <w:rFonts w:asciiTheme="majorHAnsi" w:hAnsiTheme="majorHAnsi" w:cstheme="majorHAnsi"/>
                <w:sz w:val="20"/>
                <w:szCs w:val="20"/>
              </w:rPr>
              <w:t>Opinion exchange (120 minutes)</w:t>
            </w:r>
            <w:r w:rsidRPr="00FF45A1">
              <w:rPr>
                <w:rFonts w:asciiTheme="majorHAnsi" w:hAnsiTheme="majorHAnsi" w:cstheme="majorHAnsi"/>
                <w:sz w:val="20"/>
                <w:szCs w:val="20"/>
              </w:rPr>
              <w:tab/>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Attendance by related city department senior staff</w:t>
            </w:r>
          </w:p>
          <w:p w:rsidR="00FF45A1"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17:00</w:t>
            </w:r>
            <w:r w:rsidRPr="00FF45A1">
              <w:rPr>
                <w:rFonts w:asciiTheme="majorHAnsi" w:hAnsiTheme="majorHAnsi" w:cstheme="majorHAnsi"/>
                <w:sz w:val="20"/>
                <w:szCs w:val="20"/>
              </w:rPr>
              <w:tab/>
            </w:r>
            <w:r w:rsidRPr="00FF45A1">
              <w:rPr>
                <w:rFonts w:asciiTheme="majorHAnsi" w:cstheme="majorHAnsi"/>
                <w:sz w:val="20"/>
                <w:szCs w:val="20"/>
              </w:rPr>
              <w:t>◆</w:t>
            </w:r>
            <w:r w:rsidRPr="00FF45A1">
              <w:rPr>
                <w:rFonts w:asciiTheme="majorHAnsi" w:hAnsiTheme="majorHAnsi" w:cstheme="majorHAnsi"/>
                <w:sz w:val="20"/>
                <w:szCs w:val="20"/>
              </w:rPr>
              <w:t>Farewell party hosted by CLAIR</w:t>
            </w:r>
            <w:r w:rsidRPr="00FF45A1">
              <w:rPr>
                <w:rFonts w:asciiTheme="majorHAnsi" w:hAnsiTheme="majorHAnsi" w:cstheme="majorHAnsi"/>
                <w:sz w:val="20"/>
                <w:szCs w:val="20"/>
              </w:rPr>
              <w:tab/>
            </w:r>
          </w:p>
          <w:p w:rsidR="00E5329D" w:rsidRPr="00FF45A1" w:rsidRDefault="00FF45A1" w:rsidP="00FF45A1">
            <w:pPr>
              <w:jc w:val="left"/>
              <w:rPr>
                <w:rFonts w:asciiTheme="majorHAnsi" w:hAnsiTheme="majorHAnsi" w:cstheme="majorHAnsi"/>
                <w:sz w:val="20"/>
                <w:szCs w:val="20"/>
              </w:rPr>
            </w:pPr>
            <w:r w:rsidRPr="00FF45A1">
              <w:rPr>
                <w:rFonts w:asciiTheme="majorHAnsi" w:hAnsiTheme="majorHAnsi" w:cstheme="majorHAnsi"/>
                <w:sz w:val="20"/>
                <w:szCs w:val="20"/>
              </w:rPr>
              <w:tab/>
              <w:t>Venue TBC</w:t>
            </w:r>
          </w:p>
        </w:tc>
        <w:tc>
          <w:tcPr>
            <w:tcW w:w="1923" w:type="dxa"/>
            <w:vAlign w:val="center"/>
          </w:tcPr>
          <w:p w:rsidR="007A5AEE" w:rsidRPr="00FF45A1" w:rsidRDefault="00A57229" w:rsidP="00FF45A1">
            <w:pPr>
              <w:jc w:val="left"/>
              <w:rPr>
                <w:rFonts w:asciiTheme="majorHAnsi" w:hAnsiTheme="majorHAnsi" w:cstheme="majorHAnsi"/>
                <w:sz w:val="20"/>
                <w:szCs w:val="20"/>
              </w:rPr>
            </w:pPr>
            <w:r w:rsidRPr="00FF45A1">
              <w:rPr>
                <w:rFonts w:asciiTheme="majorHAnsi" w:hAnsiTheme="majorHAnsi" w:cstheme="majorHAnsi"/>
                <w:sz w:val="20"/>
                <w:szCs w:val="20"/>
                <w:lang w:val="en-CA"/>
              </w:rPr>
              <w:t>Iwaki</w:t>
            </w:r>
          </w:p>
        </w:tc>
      </w:tr>
      <w:tr w:rsidR="007A5AEE" w:rsidRPr="00FF45A1" w:rsidTr="00FF45A1">
        <w:trPr>
          <w:trHeight w:val="315"/>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14 January</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w:t>
            </w:r>
            <w:r w:rsidR="00702D4D" w:rsidRPr="00FF45A1">
              <w:rPr>
                <w:rFonts w:asciiTheme="majorHAnsi" w:hAnsiTheme="majorHAnsi" w:cstheme="majorHAnsi"/>
                <w:sz w:val="20"/>
                <w:szCs w:val="20"/>
              </w:rPr>
              <w:t>Sat</w:t>
            </w:r>
            <w:r w:rsidRPr="00FF45A1">
              <w:rPr>
                <w:rFonts w:asciiTheme="majorHAnsi" w:hAnsiTheme="majorHAnsi" w:cstheme="majorHAnsi"/>
                <w:sz w:val="20"/>
                <w:szCs w:val="20"/>
              </w:rPr>
              <w:t>)</w:t>
            </w:r>
          </w:p>
        </w:tc>
        <w:tc>
          <w:tcPr>
            <w:tcW w:w="5669" w:type="dxa"/>
            <w:tcBorders>
              <w:left w:val="single" w:sz="4" w:space="0" w:color="auto"/>
            </w:tcBorders>
            <w:vAlign w:val="center"/>
          </w:tcPr>
          <w:p w:rsidR="007A5AEE" w:rsidRPr="00FF45A1" w:rsidRDefault="00702D4D" w:rsidP="00FF45A1">
            <w:pPr>
              <w:numPr>
                <w:ilvl w:val="0"/>
                <w:numId w:val="7"/>
              </w:numPr>
              <w:jc w:val="left"/>
              <w:rPr>
                <w:rFonts w:asciiTheme="majorHAnsi" w:hAnsiTheme="majorHAnsi" w:cstheme="majorHAnsi"/>
                <w:sz w:val="20"/>
                <w:szCs w:val="20"/>
                <w:lang w:val="en-CA"/>
              </w:rPr>
            </w:pPr>
            <w:r w:rsidRPr="00FF45A1">
              <w:rPr>
                <w:rFonts w:asciiTheme="majorHAnsi" w:hAnsiTheme="majorHAnsi" w:cstheme="majorHAnsi"/>
                <w:sz w:val="20"/>
                <w:szCs w:val="20"/>
              </w:rPr>
              <w:t>Return to Tokyo</w:t>
            </w:r>
          </w:p>
        </w:tc>
        <w:tc>
          <w:tcPr>
            <w:tcW w:w="1923" w:type="dxa"/>
            <w:vAlign w:val="center"/>
          </w:tcPr>
          <w:p w:rsidR="007A5AEE" w:rsidRPr="00FF45A1" w:rsidDel="009C0C3C" w:rsidRDefault="00702D4D" w:rsidP="00FF45A1">
            <w:p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Tokyo</w:t>
            </w:r>
          </w:p>
        </w:tc>
      </w:tr>
      <w:tr w:rsidR="007A5AEE" w:rsidRPr="00FF45A1" w:rsidTr="00FF45A1">
        <w:trPr>
          <w:trHeight w:val="630"/>
        </w:trPr>
        <w:tc>
          <w:tcPr>
            <w:tcW w:w="1622" w:type="dxa"/>
            <w:tcBorders>
              <w:right w:val="single" w:sz="4" w:space="0" w:color="auto"/>
            </w:tcBorders>
            <w:vAlign w:val="center"/>
          </w:tcPr>
          <w:p w:rsidR="007A5AEE" w:rsidRPr="00FF45A1" w:rsidRDefault="0091366B" w:rsidP="00FF45A1">
            <w:pPr>
              <w:jc w:val="left"/>
              <w:rPr>
                <w:rFonts w:asciiTheme="majorHAnsi" w:hAnsiTheme="majorHAnsi" w:cstheme="majorHAnsi"/>
                <w:sz w:val="20"/>
                <w:szCs w:val="20"/>
              </w:rPr>
            </w:pPr>
            <w:r w:rsidRPr="00FF45A1">
              <w:rPr>
                <w:rFonts w:asciiTheme="majorHAnsi" w:hAnsiTheme="majorHAnsi" w:cstheme="majorHAnsi"/>
                <w:sz w:val="20"/>
                <w:szCs w:val="20"/>
              </w:rPr>
              <w:t>15 January</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w:t>
            </w:r>
            <w:r w:rsidR="00702D4D" w:rsidRPr="00FF45A1">
              <w:rPr>
                <w:rFonts w:asciiTheme="majorHAnsi" w:hAnsiTheme="majorHAnsi" w:cstheme="majorHAnsi"/>
                <w:sz w:val="20"/>
                <w:szCs w:val="20"/>
              </w:rPr>
              <w:t>Sun</w:t>
            </w:r>
            <w:r w:rsidRPr="00FF45A1">
              <w:rPr>
                <w:rFonts w:asciiTheme="majorHAnsi" w:hAnsiTheme="majorHAnsi" w:cstheme="majorHAnsi"/>
                <w:sz w:val="20"/>
                <w:szCs w:val="20"/>
              </w:rPr>
              <w:t>)</w:t>
            </w:r>
          </w:p>
        </w:tc>
        <w:tc>
          <w:tcPr>
            <w:tcW w:w="5669" w:type="dxa"/>
            <w:tcBorders>
              <w:left w:val="single" w:sz="4" w:space="0" w:color="auto"/>
            </w:tcBorders>
            <w:vAlign w:val="center"/>
          </w:tcPr>
          <w:p w:rsidR="007A5AEE" w:rsidRPr="00FF45A1" w:rsidRDefault="00702D4D" w:rsidP="00FF45A1">
            <w:pPr>
              <w:pStyle w:val="ListParagraph"/>
              <w:numPr>
                <w:ilvl w:val="0"/>
                <w:numId w:val="7"/>
              </w:numPr>
              <w:ind w:leftChars="0"/>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Departure from Japan</w:t>
            </w:r>
            <w:r w:rsidR="00FF45A1">
              <w:rPr>
                <w:rFonts w:asciiTheme="majorHAnsi" w:hAnsiTheme="majorHAnsi" w:cstheme="majorHAnsi"/>
                <w:sz w:val="20"/>
                <w:szCs w:val="20"/>
                <w:lang w:val="en-CA"/>
              </w:rPr>
              <w:t>, onward plans</w:t>
            </w:r>
            <w:r w:rsidRPr="00FF45A1">
              <w:rPr>
                <w:rFonts w:asciiTheme="majorHAnsi" w:hAnsiTheme="majorHAnsi" w:cstheme="majorHAnsi"/>
                <w:sz w:val="20"/>
                <w:szCs w:val="20"/>
                <w:lang w:val="en-CA"/>
              </w:rPr>
              <w:t xml:space="preserve"> </w:t>
            </w:r>
          </w:p>
        </w:tc>
        <w:tc>
          <w:tcPr>
            <w:tcW w:w="1923" w:type="dxa"/>
            <w:vAlign w:val="center"/>
          </w:tcPr>
          <w:p w:rsidR="007A5AEE" w:rsidRPr="00FF45A1" w:rsidRDefault="007A5AEE" w:rsidP="00FF45A1">
            <w:pPr>
              <w:jc w:val="left"/>
              <w:rPr>
                <w:rFonts w:asciiTheme="majorHAnsi" w:hAnsiTheme="majorHAnsi" w:cstheme="majorHAnsi"/>
                <w:sz w:val="20"/>
                <w:szCs w:val="20"/>
                <w:lang w:val="en-CA"/>
              </w:rPr>
            </w:pPr>
          </w:p>
        </w:tc>
      </w:tr>
    </w:tbl>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*Participants will take p</w:t>
      </w:r>
      <w:r w:rsidR="00E5329D" w:rsidRPr="00FF45A1">
        <w:rPr>
          <w:rFonts w:asciiTheme="majorHAnsi" w:hAnsiTheme="majorHAnsi" w:cstheme="majorHAnsi"/>
          <w:sz w:val="20"/>
          <w:szCs w:val="20"/>
        </w:rPr>
        <w:t>art in the Seminar as one group, and will be traveling together during the seminar.</w:t>
      </w:r>
      <w:r w:rsidR="00F90F49" w:rsidRPr="00FF45A1">
        <w:rPr>
          <w:rFonts w:asciiTheme="majorHAnsi" w:hAnsiTheme="majorHAnsi" w:cstheme="majorHAnsi"/>
          <w:sz w:val="20"/>
          <w:szCs w:val="20"/>
        </w:rPr>
        <w:t xml:space="preserve"> Participants are not allowed to go on their own executions unless specified. </w:t>
      </w:r>
    </w:p>
    <w:p w:rsidR="007A5AEE" w:rsidRPr="00FF45A1" w:rsidRDefault="007A5AEE" w:rsidP="00FF45A1">
      <w:pPr>
        <w:jc w:val="left"/>
        <w:rPr>
          <w:rFonts w:asciiTheme="majorHAnsi" w:hAnsiTheme="majorHAnsi" w:cstheme="majorHAnsi"/>
          <w:sz w:val="20"/>
          <w:szCs w:val="20"/>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Language</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English will be the main language of communication during the Seminar. A professional i</w:t>
      </w:r>
      <w:r w:rsidR="00A57229" w:rsidRPr="00FF45A1">
        <w:rPr>
          <w:rFonts w:asciiTheme="majorHAnsi" w:hAnsiTheme="majorHAnsi" w:cstheme="majorHAnsi"/>
          <w:sz w:val="20"/>
          <w:szCs w:val="20"/>
        </w:rPr>
        <w:t>nterpreter</w:t>
      </w:r>
      <w:r w:rsidRPr="00FF45A1">
        <w:rPr>
          <w:rFonts w:asciiTheme="majorHAnsi" w:hAnsiTheme="majorHAnsi" w:cstheme="majorHAnsi"/>
          <w:sz w:val="20"/>
          <w:szCs w:val="20"/>
        </w:rPr>
        <w:t xml:space="preserve"> (from Japanese to English, and English to Japanese) will accompany the group for the entire duration of the </w:t>
      </w:r>
      <w:r w:rsidR="009F775F" w:rsidRPr="00FF45A1">
        <w:rPr>
          <w:rFonts w:asciiTheme="majorHAnsi" w:hAnsiTheme="majorHAnsi" w:cstheme="majorHAnsi"/>
          <w:sz w:val="20"/>
          <w:szCs w:val="20"/>
          <w:lang w:val="en-CA"/>
        </w:rPr>
        <w:t>S</w:t>
      </w:r>
      <w:r w:rsidRPr="00FF45A1">
        <w:rPr>
          <w:rFonts w:asciiTheme="majorHAnsi" w:hAnsiTheme="majorHAnsi" w:cstheme="majorHAnsi"/>
          <w:sz w:val="20"/>
          <w:szCs w:val="20"/>
        </w:rPr>
        <w:t xml:space="preserve">eminar. </w:t>
      </w:r>
    </w:p>
    <w:p w:rsidR="00F50E09" w:rsidRPr="00FF45A1" w:rsidRDefault="00F50E09" w:rsidP="00FF45A1">
      <w:pPr>
        <w:jc w:val="left"/>
        <w:rPr>
          <w:rFonts w:asciiTheme="majorHAnsi" w:hAnsiTheme="majorHAnsi" w:cstheme="majorHAnsi"/>
          <w:b/>
          <w:sz w:val="20"/>
          <w:szCs w:val="20"/>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Expenses</w:t>
      </w:r>
    </w:p>
    <w:p w:rsidR="007A5AEE" w:rsidRPr="00FF45A1" w:rsidRDefault="007A5AEE" w:rsidP="00FF45A1">
      <w:pPr>
        <w:jc w:val="left"/>
        <w:rPr>
          <w:rFonts w:asciiTheme="majorHAnsi" w:hAnsiTheme="majorHAnsi" w:cstheme="majorHAnsi"/>
          <w:b/>
          <w:i/>
          <w:sz w:val="20"/>
          <w:szCs w:val="20"/>
          <w:lang w:val="en-CA"/>
        </w:rPr>
      </w:pPr>
      <w:r w:rsidRPr="00FF45A1">
        <w:rPr>
          <w:rFonts w:asciiTheme="majorHAnsi" w:hAnsiTheme="majorHAnsi" w:cstheme="majorHAnsi"/>
          <w:b/>
          <w:i/>
          <w:sz w:val="20"/>
          <w:szCs w:val="20"/>
          <w:lang w:val="en-CA"/>
        </w:rPr>
        <w:t>CLAIR covers:</w:t>
      </w:r>
    </w:p>
    <w:p w:rsidR="007A5AEE" w:rsidRPr="00FF45A1" w:rsidRDefault="007A5AEE" w:rsidP="00FF45A1">
      <w:pPr>
        <w:numPr>
          <w:ilvl w:val="0"/>
          <w:numId w:val="6"/>
        </w:numPr>
        <w:jc w:val="left"/>
        <w:rPr>
          <w:rFonts w:asciiTheme="majorHAnsi" w:hAnsiTheme="majorHAnsi" w:cstheme="majorHAnsi"/>
          <w:sz w:val="20"/>
          <w:szCs w:val="20"/>
          <w:lang w:val="en-CA"/>
        </w:rPr>
      </w:pPr>
      <w:r w:rsidRPr="00FF45A1">
        <w:rPr>
          <w:rFonts w:asciiTheme="majorHAnsi" w:hAnsiTheme="majorHAnsi" w:cstheme="majorHAnsi"/>
          <w:sz w:val="20"/>
          <w:szCs w:val="20"/>
        </w:rPr>
        <w:t xml:space="preserve">Expenses incurred during the Seminar period in Japan including transportation within Japan, accommodation, meals, seminar materials, admissions, and overseas travel insurance </w:t>
      </w:r>
    </w:p>
    <w:p w:rsidR="007A5AEE" w:rsidRPr="00FF45A1" w:rsidRDefault="007A5AEE" w:rsidP="00FF45A1">
      <w:pPr>
        <w:jc w:val="left"/>
        <w:rPr>
          <w:rFonts w:asciiTheme="majorHAnsi" w:hAnsiTheme="majorHAnsi" w:cstheme="majorHAnsi"/>
          <w:sz w:val="20"/>
          <w:szCs w:val="20"/>
          <w:lang w:val="en-CA"/>
        </w:rPr>
      </w:pPr>
    </w:p>
    <w:p w:rsidR="007A5AEE" w:rsidRPr="00FF45A1" w:rsidRDefault="007A5AEE" w:rsidP="00FF45A1">
      <w:pPr>
        <w:jc w:val="left"/>
        <w:rPr>
          <w:rFonts w:asciiTheme="majorHAnsi" w:hAnsiTheme="majorHAnsi" w:cstheme="majorHAnsi"/>
          <w:b/>
          <w:i/>
          <w:sz w:val="20"/>
          <w:szCs w:val="20"/>
          <w:lang w:val="en-CA"/>
        </w:rPr>
      </w:pPr>
      <w:r w:rsidRPr="00FF45A1">
        <w:rPr>
          <w:rFonts w:asciiTheme="majorHAnsi" w:hAnsiTheme="majorHAnsi" w:cstheme="majorHAnsi"/>
          <w:b/>
          <w:i/>
          <w:sz w:val="20"/>
          <w:szCs w:val="20"/>
          <w:lang w:val="en-CA"/>
        </w:rPr>
        <w:t>Participants cover:</w:t>
      </w:r>
    </w:p>
    <w:p w:rsidR="007A5AEE" w:rsidRPr="00FF45A1" w:rsidRDefault="007A5AEE" w:rsidP="00FF45A1">
      <w:pPr>
        <w:numPr>
          <w:ilvl w:val="0"/>
          <w:numId w:val="6"/>
        </w:num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Round trip airfare to Japan</w:t>
      </w:r>
    </w:p>
    <w:p w:rsidR="007A5AEE" w:rsidRPr="00FF45A1" w:rsidRDefault="007A5AEE" w:rsidP="00FF45A1">
      <w:pPr>
        <w:numPr>
          <w:ilvl w:val="0"/>
          <w:numId w:val="6"/>
        </w:num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 xml:space="preserve">Any expenses incurred prior to arrival in Japan and after departing from Japan </w:t>
      </w:r>
    </w:p>
    <w:p w:rsidR="007A5AEE" w:rsidRPr="00FF45A1" w:rsidRDefault="007A5AEE" w:rsidP="00FF45A1">
      <w:pPr>
        <w:numPr>
          <w:ilvl w:val="0"/>
          <w:numId w:val="6"/>
        </w:numPr>
        <w:jc w:val="left"/>
        <w:rPr>
          <w:rFonts w:asciiTheme="majorHAnsi" w:hAnsiTheme="majorHAnsi" w:cstheme="majorHAnsi"/>
          <w:sz w:val="20"/>
          <w:szCs w:val="20"/>
          <w:lang w:val="en-CA"/>
        </w:rPr>
      </w:pPr>
      <w:r w:rsidRPr="00FF45A1">
        <w:rPr>
          <w:rFonts w:asciiTheme="majorHAnsi" w:hAnsiTheme="majorHAnsi" w:cstheme="majorHAnsi"/>
          <w:sz w:val="20"/>
          <w:szCs w:val="20"/>
          <w:lang w:val="en-CA"/>
        </w:rPr>
        <w:t xml:space="preserve">Personal expenses incurred in Japan (e.g. shopping, phone calls, food/drinks from hotel mini-bars, </w:t>
      </w:r>
      <w:r w:rsidR="00A57229" w:rsidRPr="00FF45A1">
        <w:rPr>
          <w:rFonts w:asciiTheme="majorHAnsi" w:hAnsiTheme="majorHAnsi" w:cstheme="majorHAnsi"/>
          <w:sz w:val="20"/>
          <w:szCs w:val="20"/>
          <w:lang w:val="en-CA"/>
        </w:rPr>
        <w:t>etc.</w:t>
      </w:r>
      <w:r w:rsidRPr="00FF45A1">
        <w:rPr>
          <w:rFonts w:asciiTheme="majorHAnsi" w:hAnsiTheme="majorHAnsi" w:cstheme="majorHAnsi"/>
          <w:sz w:val="20"/>
          <w:szCs w:val="20"/>
          <w:lang w:val="en-CA"/>
        </w:rPr>
        <w:t>)</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The type and amount of coverage provided by the overseas travel insurance is detailed below:</w:t>
      </w:r>
    </w:p>
    <w:p w:rsidR="007A5AEE" w:rsidRPr="00FF45A1" w:rsidRDefault="007A5AEE" w:rsidP="00FF45A1">
      <w:pPr>
        <w:jc w:val="left"/>
        <w:rPr>
          <w:rFonts w:asciiTheme="majorHAnsi" w:hAnsiTheme="majorHAnsi" w:cstheme="majorHAnsi"/>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20"/>
        <w:gridCol w:w="4200"/>
      </w:tblGrid>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b/>
                <w:sz w:val="20"/>
                <w:szCs w:val="20"/>
              </w:rPr>
            </w:pPr>
            <w:r w:rsidRPr="00FF45A1">
              <w:rPr>
                <w:rFonts w:asciiTheme="majorHAnsi" w:hAnsiTheme="majorHAnsi" w:cstheme="majorHAnsi"/>
                <w:b/>
                <w:sz w:val="20"/>
                <w:szCs w:val="20"/>
              </w:rPr>
              <w:t>Type of Coverage</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b/>
                <w:sz w:val="20"/>
                <w:szCs w:val="20"/>
              </w:rPr>
              <w:t xml:space="preserve">Insured Amount </w:t>
            </w:r>
            <w:r w:rsidR="00702D4D" w:rsidRPr="00FF45A1">
              <w:rPr>
                <w:rFonts w:asciiTheme="majorHAnsi" w:hAnsiTheme="majorHAnsi" w:cstheme="majorHAnsi"/>
                <w:sz w:val="20"/>
                <w:szCs w:val="20"/>
              </w:rPr>
              <w:t>(</w:t>
            </w:r>
            <w:r w:rsidRPr="00FF45A1">
              <w:rPr>
                <w:rFonts w:asciiTheme="majorHAnsi" w:hAnsiTheme="majorHAnsi" w:cstheme="majorHAnsi"/>
                <w:sz w:val="20"/>
                <w:szCs w:val="20"/>
              </w:rPr>
              <w:t>JPY)</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Death and Residual Disability</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\20,000,000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Medical Expenses for Injury</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\3,000,000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lastRenderedPageBreak/>
              <w:t>Medical Expenses for Sickness</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\3,000,000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Death from Sickness</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\20,000,000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Liability Insurance</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\50,000,000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Damage or Loss of Personal Belongings</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 (Amount Deductible)</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\300,000</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(\0)</w:t>
            </w:r>
          </w:p>
        </w:tc>
      </w:tr>
      <w:tr w:rsidR="007A5AEE" w:rsidRPr="00FF45A1" w:rsidTr="00FF45A1">
        <w:trPr>
          <w:trHeight w:val="315"/>
        </w:trPr>
        <w:tc>
          <w:tcPr>
            <w:tcW w:w="462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Rescue Expenses</w:t>
            </w:r>
          </w:p>
        </w:tc>
        <w:tc>
          <w:tcPr>
            <w:tcW w:w="4200" w:type="dxa"/>
            <w:vAlign w:val="center"/>
          </w:tcPr>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\3,000,000</w:t>
            </w:r>
          </w:p>
        </w:tc>
      </w:tr>
    </w:tbl>
    <w:p w:rsidR="007A5AEE" w:rsidRPr="00FF45A1" w:rsidRDefault="007A5AEE" w:rsidP="00FF45A1">
      <w:pPr>
        <w:jc w:val="left"/>
        <w:rPr>
          <w:rFonts w:asciiTheme="majorHAnsi" w:hAnsiTheme="majorHAnsi" w:cstheme="majorHAnsi"/>
          <w:sz w:val="20"/>
          <w:szCs w:val="20"/>
        </w:rPr>
      </w:pPr>
    </w:p>
    <w:p w:rsidR="007A5AEE" w:rsidRPr="00FF45A1" w:rsidRDefault="007A5AEE" w:rsidP="00FF45A1">
      <w:pPr>
        <w:numPr>
          <w:ilvl w:val="0"/>
          <w:numId w:val="5"/>
        </w:numPr>
        <w:jc w:val="left"/>
        <w:rPr>
          <w:rFonts w:asciiTheme="majorHAnsi" w:hAnsiTheme="majorHAnsi" w:cstheme="majorHAnsi"/>
          <w:b/>
          <w:sz w:val="20"/>
          <w:szCs w:val="20"/>
        </w:rPr>
      </w:pPr>
      <w:r w:rsidRPr="00FF45A1">
        <w:rPr>
          <w:rFonts w:asciiTheme="majorHAnsi" w:hAnsiTheme="majorHAnsi" w:cstheme="majorHAnsi"/>
          <w:b/>
          <w:sz w:val="20"/>
          <w:szCs w:val="20"/>
        </w:rPr>
        <w:t>Application Process</w:t>
      </w: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Applicants interested in participating in this year’s Seminar should fill out the appropriate forms listed below and submit them to CLAIR</w:t>
      </w:r>
      <w:r w:rsidR="00A82064" w:rsidRPr="00FF45A1">
        <w:rPr>
          <w:rFonts w:asciiTheme="majorHAnsi" w:hAnsiTheme="majorHAnsi" w:cstheme="majorHAnsi"/>
          <w:sz w:val="20"/>
          <w:szCs w:val="20"/>
        </w:rPr>
        <w:t xml:space="preserve"> London. </w:t>
      </w:r>
    </w:p>
    <w:p w:rsidR="007A5AEE" w:rsidRPr="00FF45A1" w:rsidRDefault="007A5AEE" w:rsidP="00FF45A1">
      <w:pPr>
        <w:ind w:left="204" w:firstLineChars="1" w:firstLine="2"/>
        <w:jc w:val="left"/>
        <w:rPr>
          <w:rFonts w:asciiTheme="majorHAnsi" w:hAnsiTheme="majorHAnsi" w:cstheme="majorHAnsi"/>
          <w:b/>
          <w:sz w:val="20"/>
          <w:szCs w:val="20"/>
        </w:rPr>
      </w:pPr>
    </w:p>
    <w:p w:rsidR="007A5AEE" w:rsidRPr="00FF45A1" w:rsidRDefault="007A5AEE" w:rsidP="00FF45A1">
      <w:pPr>
        <w:ind w:firstLineChars="100" w:firstLine="201"/>
        <w:jc w:val="left"/>
        <w:rPr>
          <w:rFonts w:asciiTheme="majorHAnsi" w:hAnsiTheme="majorHAnsi" w:cstheme="majorHAnsi"/>
          <w:b/>
          <w:i/>
          <w:sz w:val="20"/>
          <w:szCs w:val="20"/>
        </w:rPr>
      </w:pPr>
      <w:r w:rsidRPr="00FF45A1">
        <w:rPr>
          <w:rFonts w:asciiTheme="majorHAnsi" w:hAnsiTheme="majorHAnsi" w:cstheme="majorHAnsi"/>
          <w:b/>
          <w:i/>
          <w:sz w:val="20"/>
          <w:szCs w:val="20"/>
        </w:rPr>
        <w:t>Required Forms:</w:t>
      </w:r>
    </w:p>
    <w:p w:rsidR="007A5AEE" w:rsidRPr="00FF45A1" w:rsidRDefault="007A5AEE" w:rsidP="00FF45A1">
      <w:pPr>
        <w:numPr>
          <w:ilvl w:val="0"/>
          <w:numId w:val="3"/>
        </w:numPr>
        <w:tabs>
          <w:tab w:val="clear" w:pos="360"/>
        </w:tabs>
        <w:ind w:left="525" w:hanging="315"/>
        <w:jc w:val="left"/>
        <w:rPr>
          <w:rFonts w:asciiTheme="majorHAnsi" w:hAnsiTheme="majorHAnsi" w:cstheme="majorHAnsi"/>
          <w:sz w:val="20"/>
          <w:szCs w:val="20"/>
        </w:rPr>
      </w:pPr>
      <w:r w:rsidRPr="00FF45A1">
        <w:rPr>
          <w:rFonts w:asciiTheme="majorHAnsi" w:hAnsiTheme="majorHAnsi" w:cstheme="majorHAnsi"/>
          <w:sz w:val="20"/>
          <w:szCs w:val="20"/>
        </w:rPr>
        <w:t>Participant Application Form (Form 1)</w:t>
      </w:r>
    </w:p>
    <w:p w:rsidR="007A5AEE" w:rsidRPr="00FF45A1" w:rsidRDefault="007A5AEE" w:rsidP="00FF45A1">
      <w:pPr>
        <w:numPr>
          <w:ilvl w:val="0"/>
          <w:numId w:val="3"/>
        </w:numPr>
        <w:tabs>
          <w:tab w:val="clear" w:pos="360"/>
        </w:tabs>
        <w:ind w:left="525" w:hanging="315"/>
        <w:jc w:val="left"/>
        <w:rPr>
          <w:rFonts w:asciiTheme="majorHAnsi" w:hAnsiTheme="majorHAnsi" w:cstheme="majorHAnsi"/>
          <w:sz w:val="20"/>
          <w:szCs w:val="20"/>
        </w:rPr>
      </w:pPr>
      <w:r w:rsidRPr="00FF45A1">
        <w:rPr>
          <w:rFonts w:asciiTheme="majorHAnsi" w:hAnsiTheme="majorHAnsi" w:cstheme="majorHAnsi"/>
          <w:sz w:val="20"/>
          <w:szCs w:val="20"/>
        </w:rPr>
        <w:t>Flight Information Form (Form 2</w:t>
      </w:r>
      <w:r w:rsidR="00FF45A1">
        <w:rPr>
          <w:rFonts w:asciiTheme="majorHAnsi" w:hAnsiTheme="majorHAnsi" w:cstheme="majorHAnsi"/>
          <w:sz w:val="20"/>
          <w:szCs w:val="20"/>
        </w:rPr>
        <w:t xml:space="preserve"> upon confirmation of tour participation</w:t>
      </w:r>
      <w:r w:rsidRPr="00FF45A1">
        <w:rPr>
          <w:rFonts w:asciiTheme="majorHAnsi" w:hAnsiTheme="majorHAnsi" w:cstheme="majorHAnsi"/>
          <w:sz w:val="20"/>
          <w:szCs w:val="20"/>
        </w:rPr>
        <w:t xml:space="preserve">) </w:t>
      </w:r>
    </w:p>
    <w:p w:rsidR="00CE27FF" w:rsidRPr="00FF45A1" w:rsidRDefault="00CE27FF" w:rsidP="00FF45A1">
      <w:pPr>
        <w:ind w:left="525"/>
        <w:jc w:val="left"/>
        <w:rPr>
          <w:rFonts w:asciiTheme="majorHAnsi" w:hAnsiTheme="majorHAnsi" w:cstheme="majorHAnsi"/>
          <w:sz w:val="20"/>
          <w:szCs w:val="20"/>
        </w:rPr>
      </w:pPr>
    </w:p>
    <w:p w:rsidR="007A5AEE" w:rsidRPr="00FF45A1" w:rsidRDefault="007A5AEE" w:rsidP="00FF45A1">
      <w:pPr>
        <w:ind w:firstLineChars="100" w:firstLine="201"/>
        <w:jc w:val="left"/>
        <w:rPr>
          <w:rFonts w:asciiTheme="majorHAnsi" w:hAnsiTheme="majorHAnsi" w:cstheme="majorHAnsi"/>
          <w:sz w:val="20"/>
          <w:szCs w:val="20"/>
        </w:rPr>
      </w:pPr>
      <w:r w:rsidRPr="00FF45A1">
        <w:rPr>
          <w:rFonts w:asciiTheme="majorHAnsi" w:hAnsiTheme="majorHAnsi" w:cstheme="majorHAnsi"/>
          <w:b/>
          <w:i/>
          <w:sz w:val="20"/>
          <w:szCs w:val="20"/>
        </w:rPr>
        <w:t>Deadline:</w:t>
      </w:r>
      <w:r w:rsidRPr="00FF45A1">
        <w:rPr>
          <w:rFonts w:asciiTheme="majorHAnsi" w:hAnsiTheme="majorHAnsi" w:cstheme="majorHAnsi"/>
          <w:sz w:val="20"/>
          <w:szCs w:val="20"/>
        </w:rPr>
        <w:t xml:space="preserve"> Please contact CLAIR</w:t>
      </w:r>
      <w:r w:rsidR="00A82064" w:rsidRPr="00FF45A1">
        <w:rPr>
          <w:rFonts w:asciiTheme="majorHAnsi" w:hAnsiTheme="majorHAnsi" w:cstheme="majorHAnsi"/>
          <w:sz w:val="20"/>
          <w:szCs w:val="20"/>
        </w:rPr>
        <w:t xml:space="preserve"> London </w:t>
      </w:r>
      <w:r w:rsidRPr="00FF45A1">
        <w:rPr>
          <w:rFonts w:asciiTheme="majorHAnsi" w:hAnsiTheme="majorHAnsi" w:cstheme="majorHAnsi"/>
          <w:sz w:val="20"/>
          <w:szCs w:val="20"/>
        </w:rPr>
        <w:t>regarding the application deadline(s).</w:t>
      </w:r>
    </w:p>
    <w:p w:rsidR="007A5AEE" w:rsidRPr="00FF45A1" w:rsidRDefault="007A5AEE" w:rsidP="00FF45A1">
      <w:pPr>
        <w:jc w:val="left"/>
        <w:rPr>
          <w:rFonts w:asciiTheme="majorHAnsi" w:hAnsiTheme="majorHAnsi" w:cstheme="majorHAnsi"/>
          <w:sz w:val="20"/>
          <w:szCs w:val="20"/>
        </w:rPr>
      </w:pPr>
    </w:p>
    <w:p w:rsidR="007A5AEE" w:rsidRPr="00FF45A1" w:rsidRDefault="007A5AEE" w:rsidP="00FF45A1">
      <w:pPr>
        <w:jc w:val="left"/>
        <w:rPr>
          <w:rFonts w:asciiTheme="majorHAnsi" w:hAnsiTheme="majorHAnsi" w:cstheme="majorHAnsi"/>
          <w:sz w:val="20"/>
          <w:szCs w:val="20"/>
        </w:rPr>
      </w:pPr>
      <w:r w:rsidRPr="00FF45A1">
        <w:rPr>
          <w:rFonts w:asciiTheme="majorHAnsi" w:hAnsiTheme="majorHAnsi" w:cstheme="majorHAnsi"/>
          <w:sz w:val="20"/>
          <w:szCs w:val="20"/>
        </w:rPr>
        <w:t xml:space="preserve">Personal information provided to </w:t>
      </w:r>
      <w:r w:rsidR="00F25142" w:rsidRPr="00FF45A1">
        <w:rPr>
          <w:rFonts w:asciiTheme="majorHAnsi" w:hAnsiTheme="majorHAnsi" w:cstheme="majorHAnsi"/>
          <w:sz w:val="20"/>
          <w:szCs w:val="20"/>
        </w:rPr>
        <w:t>CLAIR will only be used for CLAIR activities</w:t>
      </w:r>
      <w:r w:rsidRPr="00FF45A1">
        <w:rPr>
          <w:rFonts w:asciiTheme="majorHAnsi" w:hAnsiTheme="majorHAnsi" w:cstheme="majorHAnsi"/>
          <w:sz w:val="20"/>
          <w:szCs w:val="20"/>
        </w:rPr>
        <w:t xml:space="preserve">. </w:t>
      </w:r>
    </w:p>
    <w:p w:rsidR="007A5AEE" w:rsidRPr="00FF45A1" w:rsidRDefault="007A5AEE" w:rsidP="00FF45A1">
      <w:pPr>
        <w:ind w:left="209"/>
        <w:jc w:val="left"/>
        <w:rPr>
          <w:rFonts w:asciiTheme="majorHAnsi" w:hAnsiTheme="majorHAnsi" w:cstheme="majorHAnsi"/>
          <w:sz w:val="20"/>
          <w:szCs w:val="20"/>
        </w:rPr>
      </w:pPr>
    </w:p>
    <w:sectPr w:rsidR="007A5AEE" w:rsidRPr="00FF45A1" w:rsidSect="00333C9F">
      <w:headerReference w:type="default" r:id="rId8"/>
      <w:footerReference w:type="even" r:id="rId9"/>
      <w:footerReference w:type="default" r:id="rId10"/>
      <w:pgSz w:w="11906" w:h="16838" w:code="9"/>
      <w:pgMar w:top="1418" w:right="1418" w:bottom="1418" w:left="1418" w:header="851" w:footer="992" w:gutter="0"/>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58" w:rsidRDefault="00AC2358">
      <w:r>
        <w:separator/>
      </w:r>
    </w:p>
  </w:endnote>
  <w:endnote w:type="continuationSeparator" w:id="0">
    <w:p w:rsidR="00AC2358" w:rsidRDefault="00AC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8" w:rsidRDefault="00AC2358" w:rsidP="007A6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358" w:rsidRDefault="00AC2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8" w:rsidRDefault="00AC2358" w:rsidP="007A6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E27">
      <w:rPr>
        <w:rStyle w:val="PageNumber"/>
        <w:noProof/>
      </w:rPr>
      <w:t>1</w:t>
    </w:r>
    <w:r>
      <w:rPr>
        <w:rStyle w:val="PageNumber"/>
      </w:rPr>
      <w:fldChar w:fldCharType="end"/>
    </w:r>
  </w:p>
  <w:p w:rsidR="00AC2358" w:rsidRDefault="00AC2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58" w:rsidRDefault="00AC2358">
      <w:r>
        <w:separator/>
      </w:r>
    </w:p>
  </w:footnote>
  <w:footnote w:type="continuationSeparator" w:id="0">
    <w:p w:rsidR="00AC2358" w:rsidRDefault="00AC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8" w:rsidRPr="0010338D" w:rsidRDefault="00AC2358" w:rsidP="0010338D">
    <w:pPr>
      <w:pStyle w:val="Header"/>
      <w:jc w:val="cent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C37"/>
    <w:multiLevelType w:val="hybridMultilevel"/>
    <w:tmpl w:val="C4CE846A"/>
    <w:lvl w:ilvl="0" w:tplc="48BCE848">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9E6876"/>
    <w:multiLevelType w:val="hybridMultilevel"/>
    <w:tmpl w:val="AD82E374"/>
    <w:lvl w:ilvl="0" w:tplc="022494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DE2AD6"/>
    <w:multiLevelType w:val="hybridMultilevel"/>
    <w:tmpl w:val="25A811C4"/>
    <w:lvl w:ilvl="0" w:tplc="3FF60A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CE74CB9"/>
    <w:multiLevelType w:val="hybridMultilevel"/>
    <w:tmpl w:val="F4400532"/>
    <w:lvl w:ilvl="0" w:tplc="F25EBC9A">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B82DBC"/>
    <w:multiLevelType w:val="hybridMultilevel"/>
    <w:tmpl w:val="3088169E"/>
    <w:lvl w:ilvl="0" w:tplc="50D45BF4">
      <w:start w:val="2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11284F"/>
    <w:multiLevelType w:val="hybridMultilevel"/>
    <w:tmpl w:val="72C0AC7E"/>
    <w:lvl w:ilvl="0" w:tplc="F29AA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B15252"/>
    <w:multiLevelType w:val="hybridMultilevel"/>
    <w:tmpl w:val="7CEE1380"/>
    <w:lvl w:ilvl="0" w:tplc="8EE0B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C7F41A4"/>
    <w:multiLevelType w:val="hybridMultilevel"/>
    <w:tmpl w:val="06EABA36"/>
    <w:lvl w:ilvl="0" w:tplc="7374B0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7F906DF"/>
    <w:multiLevelType w:val="hybridMultilevel"/>
    <w:tmpl w:val="4344F236"/>
    <w:lvl w:ilvl="0" w:tplc="6CB608AE">
      <w:start w:val="2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8C3118B"/>
    <w:multiLevelType w:val="hybridMultilevel"/>
    <w:tmpl w:val="514A076A"/>
    <w:lvl w:ilvl="0" w:tplc="DA40663A">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9"/>
  </w:num>
  <w:num w:numId="7">
    <w:abstractNumId w:val="3"/>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D75"/>
    <w:rsid w:val="00010B07"/>
    <w:rsid w:val="00011B1C"/>
    <w:rsid w:val="0001317C"/>
    <w:rsid w:val="00015417"/>
    <w:rsid w:val="0004401F"/>
    <w:rsid w:val="00051CE7"/>
    <w:rsid w:val="000547AB"/>
    <w:rsid w:val="000551CD"/>
    <w:rsid w:val="000745E5"/>
    <w:rsid w:val="00075726"/>
    <w:rsid w:val="00081C7C"/>
    <w:rsid w:val="00082CD7"/>
    <w:rsid w:val="00085E47"/>
    <w:rsid w:val="000A7E28"/>
    <w:rsid w:val="000F25CA"/>
    <w:rsid w:val="0010338D"/>
    <w:rsid w:val="00115BDD"/>
    <w:rsid w:val="001258FA"/>
    <w:rsid w:val="00126DC5"/>
    <w:rsid w:val="00132BEA"/>
    <w:rsid w:val="00133486"/>
    <w:rsid w:val="00142D75"/>
    <w:rsid w:val="00150385"/>
    <w:rsid w:val="00185B51"/>
    <w:rsid w:val="0018664D"/>
    <w:rsid w:val="00195CC4"/>
    <w:rsid w:val="001A1FB6"/>
    <w:rsid w:val="001A5BF8"/>
    <w:rsid w:val="001B06D9"/>
    <w:rsid w:val="001B3BF8"/>
    <w:rsid w:val="001C34E8"/>
    <w:rsid w:val="001D7F1D"/>
    <w:rsid w:val="001D7FF0"/>
    <w:rsid w:val="001F1F42"/>
    <w:rsid w:val="001F33F8"/>
    <w:rsid w:val="0020375D"/>
    <w:rsid w:val="002054FF"/>
    <w:rsid w:val="00235A14"/>
    <w:rsid w:val="0023616E"/>
    <w:rsid w:val="002463C0"/>
    <w:rsid w:val="00250CBA"/>
    <w:rsid w:val="00252F55"/>
    <w:rsid w:val="0025531A"/>
    <w:rsid w:val="00260E47"/>
    <w:rsid w:val="00270EA3"/>
    <w:rsid w:val="00274192"/>
    <w:rsid w:val="002D6FE1"/>
    <w:rsid w:val="002E4358"/>
    <w:rsid w:val="002E6022"/>
    <w:rsid w:val="002E7CF9"/>
    <w:rsid w:val="00321A18"/>
    <w:rsid w:val="00333C9F"/>
    <w:rsid w:val="003436BB"/>
    <w:rsid w:val="003639D9"/>
    <w:rsid w:val="00370238"/>
    <w:rsid w:val="00371CEE"/>
    <w:rsid w:val="003A6CD9"/>
    <w:rsid w:val="003B1727"/>
    <w:rsid w:val="003B1BE7"/>
    <w:rsid w:val="003C579C"/>
    <w:rsid w:val="003D1031"/>
    <w:rsid w:val="003F3489"/>
    <w:rsid w:val="00402465"/>
    <w:rsid w:val="00417151"/>
    <w:rsid w:val="004405AE"/>
    <w:rsid w:val="004523B1"/>
    <w:rsid w:val="00460E7E"/>
    <w:rsid w:val="00471F08"/>
    <w:rsid w:val="004C5144"/>
    <w:rsid w:val="004D7DFE"/>
    <w:rsid w:val="004F5860"/>
    <w:rsid w:val="005228AA"/>
    <w:rsid w:val="0052680E"/>
    <w:rsid w:val="00535B5F"/>
    <w:rsid w:val="00546731"/>
    <w:rsid w:val="005565BF"/>
    <w:rsid w:val="0056220F"/>
    <w:rsid w:val="0057796C"/>
    <w:rsid w:val="00580011"/>
    <w:rsid w:val="005902C7"/>
    <w:rsid w:val="005A5240"/>
    <w:rsid w:val="005C0FD2"/>
    <w:rsid w:val="005D373C"/>
    <w:rsid w:val="005E4847"/>
    <w:rsid w:val="005E6DDC"/>
    <w:rsid w:val="006425AC"/>
    <w:rsid w:val="00642C76"/>
    <w:rsid w:val="0065470B"/>
    <w:rsid w:val="00667768"/>
    <w:rsid w:val="00671B12"/>
    <w:rsid w:val="006919D8"/>
    <w:rsid w:val="006B1E31"/>
    <w:rsid w:val="006B3779"/>
    <w:rsid w:val="006E2097"/>
    <w:rsid w:val="006E59B3"/>
    <w:rsid w:val="006F26CF"/>
    <w:rsid w:val="00702D4D"/>
    <w:rsid w:val="007052C7"/>
    <w:rsid w:val="00707430"/>
    <w:rsid w:val="00724CCC"/>
    <w:rsid w:val="00732A81"/>
    <w:rsid w:val="00735BC6"/>
    <w:rsid w:val="00751894"/>
    <w:rsid w:val="00752C80"/>
    <w:rsid w:val="00757669"/>
    <w:rsid w:val="00770735"/>
    <w:rsid w:val="00782BBB"/>
    <w:rsid w:val="0079179B"/>
    <w:rsid w:val="00791C62"/>
    <w:rsid w:val="007959A3"/>
    <w:rsid w:val="007A4E7A"/>
    <w:rsid w:val="007A5AEE"/>
    <w:rsid w:val="007A6FCF"/>
    <w:rsid w:val="007B2C6D"/>
    <w:rsid w:val="007C3096"/>
    <w:rsid w:val="007D03E9"/>
    <w:rsid w:val="007D565C"/>
    <w:rsid w:val="007E602C"/>
    <w:rsid w:val="007F2CC3"/>
    <w:rsid w:val="007F33F5"/>
    <w:rsid w:val="007F64CF"/>
    <w:rsid w:val="00810CEA"/>
    <w:rsid w:val="00814115"/>
    <w:rsid w:val="00821C7E"/>
    <w:rsid w:val="00821D75"/>
    <w:rsid w:val="008310FE"/>
    <w:rsid w:val="008350DA"/>
    <w:rsid w:val="00836AE0"/>
    <w:rsid w:val="008511ED"/>
    <w:rsid w:val="008534C5"/>
    <w:rsid w:val="0085790C"/>
    <w:rsid w:val="00873A0D"/>
    <w:rsid w:val="00886F9E"/>
    <w:rsid w:val="008A45F0"/>
    <w:rsid w:val="008B4598"/>
    <w:rsid w:val="008C0D29"/>
    <w:rsid w:val="008C6C40"/>
    <w:rsid w:val="008C7548"/>
    <w:rsid w:val="008E4BD0"/>
    <w:rsid w:val="00902A3C"/>
    <w:rsid w:val="00902E58"/>
    <w:rsid w:val="0091366B"/>
    <w:rsid w:val="009139A0"/>
    <w:rsid w:val="0092251A"/>
    <w:rsid w:val="0094403C"/>
    <w:rsid w:val="00944E02"/>
    <w:rsid w:val="00957F0D"/>
    <w:rsid w:val="00963A29"/>
    <w:rsid w:val="00972399"/>
    <w:rsid w:val="0098777F"/>
    <w:rsid w:val="009A522F"/>
    <w:rsid w:val="009B0CED"/>
    <w:rsid w:val="009B7D7A"/>
    <w:rsid w:val="009C0C3C"/>
    <w:rsid w:val="009C4FAC"/>
    <w:rsid w:val="009C7DC8"/>
    <w:rsid w:val="009D36AD"/>
    <w:rsid w:val="009D519F"/>
    <w:rsid w:val="009F01A3"/>
    <w:rsid w:val="009F775F"/>
    <w:rsid w:val="00A00B73"/>
    <w:rsid w:val="00A07F05"/>
    <w:rsid w:val="00A13F4B"/>
    <w:rsid w:val="00A267CD"/>
    <w:rsid w:val="00A3350A"/>
    <w:rsid w:val="00A57229"/>
    <w:rsid w:val="00A61EBE"/>
    <w:rsid w:val="00A62BBC"/>
    <w:rsid w:val="00A73A8E"/>
    <w:rsid w:val="00A80BF0"/>
    <w:rsid w:val="00A82064"/>
    <w:rsid w:val="00AA01AB"/>
    <w:rsid w:val="00AA2E42"/>
    <w:rsid w:val="00AA3555"/>
    <w:rsid w:val="00AC2358"/>
    <w:rsid w:val="00AE14A7"/>
    <w:rsid w:val="00AF1707"/>
    <w:rsid w:val="00B02011"/>
    <w:rsid w:val="00B034EF"/>
    <w:rsid w:val="00B05DA8"/>
    <w:rsid w:val="00B07998"/>
    <w:rsid w:val="00B11232"/>
    <w:rsid w:val="00B21D37"/>
    <w:rsid w:val="00B27FE3"/>
    <w:rsid w:val="00B337CB"/>
    <w:rsid w:val="00B346FB"/>
    <w:rsid w:val="00B47EDD"/>
    <w:rsid w:val="00B5069C"/>
    <w:rsid w:val="00B541BA"/>
    <w:rsid w:val="00B73963"/>
    <w:rsid w:val="00BA666D"/>
    <w:rsid w:val="00BD35F9"/>
    <w:rsid w:val="00BE0634"/>
    <w:rsid w:val="00BF4BF2"/>
    <w:rsid w:val="00BF6E82"/>
    <w:rsid w:val="00C072CD"/>
    <w:rsid w:val="00C166E7"/>
    <w:rsid w:val="00C21413"/>
    <w:rsid w:val="00C478E7"/>
    <w:rsid w:val="00C753C6"/>
    <w:rsid w:val="00C764CE"/>
    <w:rsid w:val="00C86B20"/>
    <w:rsid w:val="00C9135D"/>
    <w:rsid w:val="00C9179F"/>
    <w:rsid w:val="00CE27FF"/>
    <w:rsid w:val="00CF010E"/>
    <w:rsid w:val="00CF4565"/>
    <w:rsid w:val="00D66E2A"/>
    <w:rsid w:val="00D877EA"/>
    <w:rsid w:val="00D920F3"/>
    <w:rsid w:val="00DC428A"/>
    <w:rsid w:val="00DD5810"/>
    <w:rsid w:val="00DE4D89"/>
    <w:rsid w:val="00E01AD7"/>
    <w:rsid w:val="00E10CA9"/>
    <w:rsid w:val="00E238CF"/>
    <w:rsid w:val="00E25080"/>
    <w:rsid w:val="00E435FB"/>
    <w:rsid w:val="00E5329D"/>
    <w:rsid w:val="00E60658"/>
    <w:rsid w:val="00E6092D"/>
    <w:rsid w:val="00E71DD3"/>
    <w:rsid w:val="00E82576"/>
    <w:rsid w:val="00E86A83"/>
    <w:rsid w:val="00E95794"/>
    <w:rsid w:val="00EB13C0"/>
    <w:rsid w:val="00EB63C4"/>
    <w:rsid w:val="00EC0E27"/>
    <w:rsid w:val="00EC5AF5"/>
    <w:rsid w:val="00EF427E"/>
    <w:rsid w:val="00EF4A8A"/>
    <w:rsid w:val="00F11090"/>
    <w:rsid w:val="00F20B16"/>
    <w:rsid w:val="00F25142"/>
    <w:rsid w:val="00F321E1"/>
    <w:rsid w:val="00F50E09"/>
    <w:rsid w:val="00F60A16"/>
    <w:rsid w:val="00F649F3"/>
    <w:rsid w:val="00F70568"/>
    <w:rsid w:val="00F90F49"/>
    <w:rsid w:val="00F92DAB"/>
    <w:rsid w:val="00FC7D16"/>
    <w:rsid w:val="00FF45A1"/>
    <w:rsid w:val="00FF4A52"/>
    <w:rsid w:val="00FF5D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40"/>
    <w:pPr>
      <w:widowControl w:val="0"/>
      <w:jc w:val="both"/>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A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6FCF"/>
    <w:pPr>
      <w:tabs>
        <w:tab w:val="center" w:pos="4252"/>
        <w:tab w:val="right" w:pos="8504"/>
      </w:tabs>
      <w:snapToGrid w:val="0"/>
    </w:pPr>
  </w:style>
  <w:style w:type="character" w:styleId="PageNumber">
    <w:name w:val="page number"/>
    <w:basedOn w:val="DefaultParagraphFont"/>
    <w:rsid w:val="007A6FCF"/>
  </w:style>
  <w:style w:type="paragraph" w:styleId="Header">
    <w:name w:val="header"/>
    <w:basedOn w:val="Normal"/>
    <w:link w:val="HeaderChar"/>
    <w:uiPriority w:val="99"/>
    <w:semiHidden/>
    <w:unhideWhenUsed/>
    <w:rsid w:val="009F01A3"/>
    <w:pPr>
      <w:tabs>
        <w:tab w:val="center" w:pos="4252"/>
        <w:tab w:val="right" w:pos="8504"/>
      </w:tabs>
      <w:snapToGrid w:val="0"/>
    </w:pPr>
  </w:style>
  <w:style w:type="character" w:customStyle="1" w:styleId="HeaderChar">
    <w:name w:val="Header Char"/>
    <w:basedOn w:val="DefaultParagraphFont"/>
    <w:link w:val="Header"/>
    <w:uiPriority w:val="99"/>
    <w:semiHidden/>
    <w:rsid w:val="009F01A3"/>
    <w:rPr>
      <w:rFonts w:ascii="Times New Roman" w:hAnsi="Times New Roman"/>
      <w:kern w:val="2"/>
      <w:sz w:val="24"/>
      <w:szCs w:val="24"/>
    </w:rPr>
  </w:style>
  <w:style w:type="paragraph" w:styleId="BalloonText">
    <w:name w:val="Balloon Text"/>
    <w:basedOn w:val="Normal"/>
    <w:link w:val="BalloonTextChar"/>
    <w:uiPriority w:val="99"/>
    <w:semiHidden/>
    <w:unhideWhenUsed/>
    <w:rsid w:val="00A13F4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A13F4B"/>
    <w:rPr>
      <w:rFonts w:ascii="Arial" w:eastAsia="ＭＳ ゴシック" w:hAnsi="Arial" w:cs="Times New Roman"/>
      <w:kern w:val="2"/>
      <w:sz w:val="18"/>
      <w:szCs w:val="18"/>
    </w:rPr>
  </w:style>
  <w:style w:type="paragraph" w:styleId="Revision">
    <w:name w:val="Revision"/>
    <w:hidden/>
    <w:uiPriority w:val="99"/>
    <w:semiHidden/>
    <w:rsid w:val="00333C9F"/>
    <w:rPr>
      <w:rFonts w:ascii="Times New Roman" w:hAnsi="Times New Roman"/>
      <w:kern w:val="2"/>
      <w:sz w:val="24"/>
      <w:szCs w:val="24"/>
    </w:rPr>
  </w:style>
  <w:style w:type="paragraph" w:styleId="ListParagraph">
    <w:name w:val="List Paragraph"/>
    <w:basedOn w:val="Normal"/>
    <w:uiPriority w:val="34"/>
    <w:qFormat/>
    <w:rsid w:val="00A57229"/>
    <w:pPr>
      <w:ind w:leftChars="400" w:left="840"/>
    </w:pPr>
  </w:style>
</w:styles>
</file>

<file path=word/webSettings.xml><?xml version="1.0" encoding="utf-8"?>
<w:webSettings xmlns:r="http://schemas.openxmlformats.org/officeDocument/2006/relationships" xmlns:w="http://schemas.openxmlformats.org/wordprocessingml/2006/main">
  <w:divs>
    <w:div w:id="6692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DA40-D1C2-4C68-90C1-64B843C7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Local Government Exchange and Cooperation Seminar 2005</vt:lpstr>
      <vt:lpstr>Local Government Exchange and Cooperation Seminar 2005</vt:lpstr>
    </vt:vector>
  </TitlesOfParts>
  <Company>自治体国際化協会</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Exchange and Cooperation Seminar 2005</dc:title>
  <dc:creator>w-weatherly</dc:creator>
  <cp:lastModifiedBy>Keith Kelly</cp:lastModifiedBy>
  <cp:revision>2</cp:revision>
  <cp:lastPrinted>2016-04-07T07:42:00Z</cp:lastPrinted>
  <dcterms:created xsi:type="dcterms:W3CDTF">2016-07-07T12:56:00Z</dcterms:created>
  <dcterms:modified xsi:type="dcterms:W3CDTF">2016-07-07T12:56:00Z</dcterms:modified>
</cp:coreProperties>
</file>